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45" w:rsidRPr="00C14B21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>
        <w:rPr>
          <w:rFonts w:cs="£ãXﬁˇøË–"/>
          <w:b/>
          <w:sz w:val="28"/>
          <w:szCs w:val="28"/>
          <w:u w:val="single"/>
        </w:rPr>
        <w:t>УТОРАК IV Ц</w:t>
      </w:r>
      <w:r w:rsidR="000023BD" w:rsidRPr="00C14B21">
        <w:rPr>
          <w:rFonts w:cs="£ãXﬁˇøË–"/>
          <w:b/>
          <w:sz w:val="28"/>
          <w:szCs w:val="28"/>
          <w:u w:val="single"/>
        </w:rPr>
        <w:t xml:space="preserve">-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одговорни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наставник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Проф.др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Лукас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Расулић</w:t>
      </w:r>
    </w:p>
    <w:p w:rsidR="00F50311" w:rsidRPr="00C14B21" w:rsidRDefault="00F50311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1255F6" w:rsidRDefault="001255F6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</w:rPr>
      </w:pPr>
    </w:p>
    <w:p w:rsidR="001255F6" w:rsidRPr="008438AC" w:rsidRDefault="008438AC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 w:rsidRPr="008438AC">
        <w:rPr>
          <w:rFonts w:cs="£ãXﬁˇøË–"/>
          <w:b/>
          <w:sz w:val="28"/>
          <w:szCs w:val="28"/>
          <w:u w:val="single"/>
        </w:rPr>
        <w:t>07.07. – 11.07. 2025</w:t>
      </w:r>
    </w:p>
    <w:p w:rsidR="00D36489" w:rsidRDefault="00316E1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 w:rsidRPr="00C47692">
        <w:rPr>
          <w:rFonts w:cs="£ãXﬁˇøË–"/>
          <w:b/>
          <w:sz w:val="28"/>
          <w:szCs w:val="28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="00755B33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Богдановић</w:t>
      </w:r>
      <w:proofErr w:type="spellEnd"/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Pr="00C47692">
        <w:rPr>
          <w:rFonts w:cs="£ãXﬁˇøË–"/>
          <w:b/>
          <w:sz w:val="28"/>
          <w:szCs w:val="28"/>
          <w:u w:val="single"/>
        </w:rPr>
        <w:t>h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4588" w:type="dxa"/>
        <w:tblInd w:w="90" w:type="dxa"/>
        <w:tblCellMar>
          <w:left w:w="0" w:type="dxa"/>
          <w:right w:w="0" w:type="dxa"/>
        </w:tblCellMar>
        <w:tblLook w:val="01E0"/>
      </w:tblPr>
      <w:tblGrid>
        <w:gridCol w:w="10"/>
        <w:gridCol w:w="1499"/>
        <w:gridCol w:w="64"/>
        <w:gridCol w:w="3015"/>
      </w:tblGrid>
      <w:tr w:rsidR="00565EA2" w:rsidRPr="00565EA2" w:rsidTr="00BC0302">
        <w:trPr>
          <w:gridBefore w:val="1"/>
          <w:wBefore w:w="10" w:type="dxa"/>
          <w:trHeight w:hRule="exact" w:val="300"/>
        </w:trPr>
        <w:tc>
          <w:tcPr>
            <w:tcW w:w="1563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2020/0313</w:t>
            </w:r>
          </w:p>
        </w:tc>
        <w:tc>
          <w:tcPr>
            <w:tcW w:w="3015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Перић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Милица</w:t>
            </w:r>
            <w:proofErr w:type="spellEnd"/>
          </w:p>
        </w:tc>
      </w:tr>
      <w:tr w:rsidR="00565EA2" w:rsidRPr="00565EA2" w:rsidTr="00BC0302">
        <w:trPr>
          <w:gridBefore w:val="1"/>
          <w:wBefore w:w="10" w:type="dxa"/>
          <w:trHeight w:hRule="exact" w:val="300"/>
        </w:trPr>
        <w:tc>
          <w:tcPr>
            <w:tcW w:w="1563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2022/0614</w:t>
            </w:r>
          </w:p>
        </w:tc>
        <w:tc>
          <w:tcPr>
            <w:tcW w:w="3015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Перовић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Ксенија</w:t>
            </w:r>
            <w:proofErr w:type="spellEnd"/>
          </w:p>
        </w:tc>
      </w:tr>
      <w:tr w:rsidR="00565EA2" w:rsidTr="00BC0302">
        <w:trPr>
          <w:trHeight w:hRule="exact" w:val="300"/>
        </w:trPr>
        <w:tc>
          <w:tcPr>
            <w:tcW w:w="150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2019/0128</w:t>
            </w:r>
          </w:p>
        </w:tc>
        <w:tc>
          <w:tcPr>
            <w:tcW w:w="307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Петковић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Милош</w:t>
            </w:r>
            <w:proofErr w:type="spellEnd"/>
          </w:p>
        </w:tc>
      </w:tr>
      <w:tr w:rsidR="00565EA2" w:rsidTr="00BC0302">
        <w:trPr>
          <w:trHeight w:hRule="exact" w:val="300"/>
        </w:trPr>
        <w:tc>
          <w:tcPr>
            <w:tcW w:w="150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2018/0053</w:t>
            </w:r>
          </w:p>
        </w:tc>
        <w:tc>
          <w:tcPr>
            <w:tcW w:w="307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Петровић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Војислав</w:t>
            </w:r>
            <w:proofErr w:type="spellEnd"/>
          </w:p>
        </w:tc>
      </w:tr>
      <w:tr w:rsidR="00565EA2" w:rsidTr="00BC0302">
        <w:trPr>
          <w:trHeight w:hRule="exact" w:val="300"/>
        </w:trPr>
        <w:tc>
          <w:tcPr>
            <w:tcW w:w="150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2020/0083</w:t>
            </w:r>
          </w:p>
        </w:tc>
        <w:tc>
          <w:tcPr>
            <w:tcW w:w="307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Петровић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Јана</w:t>
            </w:r>
            <w:proofErr w:type="spellEnd"/>
          </w:p>
        </w:tc>
      </w:tr>
      <w:tr w:rsidR="00565EA2" w:rsidTr="00BC0302">
        <w:trPr>
          <w:trHeight w:hRule="exact" w:val="300"/>
        </w:trPr>
        <w:tc>
          <w:tcPr>
            <w:tcW w:w="150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2018/0257</w:t>
            </w:r>
          </w:p>
        </w:tc>
        <w:tc>
          <w:tcPr>
            <w:tcW w:w="3079" w:type="dxa"/>
            <w:gridSpan w:val="2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Петровић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Милена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B768DC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0023BD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Марина</w:t>
      </w:r>
      <w:proofErr w:type="spellEnd"/>
      <w:r w:rsidR="00B768DC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      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1255F6" w:rsidRPr="00C47692">
        <w:rPr>
          <w:rFonts w:cs="£ãXﬁˇøË–"/>
          <w:b/>
          <w:sz w:val="28"/>
          <w:szCs w:val="28"/>
          <w:u w:val="single"/>
        </w:rPr>
        <w:t>h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4520" w:type="dxa"/>
        <w:tblInd w:w="90" w:type="dxa"/>
        <w:tblCellMar>
          <w:left w:w="0" w:type="dxa"/>
          <w:right w:w="0" w:type="dxa"/>
        </w:tblCellMar>
        <w:tblLook w:val="01E0"/>
      </w:tblPr>
      <w:tblGrid>
        <w:gridCol w:w="1507"/>
        <w:gridCol w:w="3013"/>
      </w:tblGrid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2020/0101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Пецић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Маја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2020/0321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Попеску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Антонио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2020/0570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Попов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Игор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7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2021/0579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7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Поповић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Петар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2020/0331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Поповић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Смиљана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2020/0388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Путица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Иван</w:t>
            </w:r>
            <w:proofErr w:type="spellEnd"/>
          </w:p>
        </w:tc>
      </w:tr>
      <w:tr w:rsidR="00565EA2" w:rsidRP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2020/0075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Радовић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Јанко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P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2D195C" w:rsidRPr="00C47692">
        <w:rPr>
          <w:rFonts w:cs="£ãXﬁˇøË–"/>
          <w:b/>
          <w:sz w:val="28"/>
          <w:szCs w:val="28"/>
          <w:u w:val="single"/>
        </w:rPr>
        <w:t xml:space="preserve">  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   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2A5729">
        <w:rPr>
          <w:rFonts w:cs="£ãXﬁˇøË–"/>
          <w:b/>
          <w:sz w:val="28"/>
          <w:szCs w:val="28"/>
          <w:u w:val="single"/>
        </w:rPr>
        <w:t>08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>h</w:t>
      </w:r>
    </w:p>
    <w:p w:rsidR="00F46487" w:rsidRDefault="00F46487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tbl>
      <w:tblPr>
        <w:tblW w:w="4520" w:type="dxa"/>
        <w:tblInd w:w="90" w:type="dxa"/>
        <w:tblCellMar>
          <w:left w:w="0" w:type="dxa"/>
          <w:right w:w="0" w:type="dxa"/>
        </w:tblCellMar>
        <w:tblLook w:val="01E0"/>
      </w:tblPr>
      <w:tblGrid>
        <w:gridCol w:w="1507"/>
        <w:gridCol w:w="3013"/>
      </w:tblGrid>
      <w:tr w:rsidR="00565EA2" w:rsidTr="00092934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2023/0605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Радовић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Клара</w:t>
            </w:r>
            <w:proofErr w:type="spellEnd"/>
          </w:p>
        </w:tc>
      </w:tr>
      <w:tr w:rsidR="00565EA2" w:rsidTr="00092934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2020/0017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Радовић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Филип</w:t>
            </w:r>
            <w:proofErr w:type="spellEnd"/>
          </w:p>
        </w:tc>
      </w:tr>
      <w:tr w:rsidR="00565EA2" w:rsidTr="00092934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2020/0115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Радоичић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Дамјана</w:t>
            </w:r>
            <w:proofErr w:type="spellEnd"/>
          </w:p>
        </w:tc>
      </w:tr>
      <w:tr w:rsidR="00565EA2" w:rsidTr="00092934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2020/0046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Радојевић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Теодора</w:t>
            </w:r>
            <w:proofErr w:type="spellEnd"/>
          </w:p>
        </w:tc>
      </w:tr>
      <w:tr w:rsid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2019/0433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Павловић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Ања</w:t>
            </w:r>
            <w:proofErr w:type="spellEnd"/>
          </w:p>
        </w:tc>
      </w:tr>
      <w:tr w:rsid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2019/0385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Павловић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Милена</w:t>
            </w:r>
            <w:proofErr w:type="spellEnd"/>
          </w:p>
        </w:tc>
      </w:tr>
      <w:tr w:rsidR="00565EA2" w:rsidTr="00565EA2">
        <w:trPr>
          <w:trHeight w:hRule="exact" w:val="300"/>
        </w:trPr>
        <w:tc>
          <w:tcPr>
            <w:tcW w:w="1221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r w:rsidRPr="00565EA2">
              <w:rPr>
                <w:b/>
                <w:sz w:val="28"/>
                <w:szCs w:val="28"/>
              </w:rPr>
              <w:t>2020/0431</w:t>
            </w:r>
          </w:p>
        </w:tc>
        <w:tc>
          <w:tcPr>
            <w:tcW w:w="3299" w:type="dxa"/>
          </w:tcPr>
          <w:p w:rsidR="00565EA2" w:rsidRPr="00565EA2" w:rsidRDefault="00565EA2" w:rsidP="00092934">
            <w:pPr>
              <w:spacing w:before="14"/>
              <w:ind w:left="38"/>
              <w:rPr>
                <w:b/>
                <w:sz w:val="28"/>
                <w:szCs w:val="28"/>
              </w:rPr>
            </w:pPr>
            <w:proofErr w:type="spellStart"/>
            <w:r w:rsidRPr="00565EA2">
              <w:rPr>
                <w:b/>
                <w:sz w:val="28"/>
                <w:szCs w:val="28"/>
              </w:rPr>
              <w:t>Пантовић</w:t>
            </w:r>
            <w:proofErr w:type="spellEnd"/>
            <w:r w:rsidRPr="00565E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65EA2">
              <w:rPr>
                <w:b/>
                <w:sz w:val="28"/>
                <w:szCs w:val="28"/>
              </w:rPr>
              <w:t>Андрија</w:t>
            </w:r>
            <w:proofErr w:type="spellEnd"/>
          </w:p>
        </w:tc>
      </w:tr>
    </w:tbl>
    <w:p w:rsidR="00F46487" w:rsidRDefault="00F46487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p w:rsidR="006D46FC" w:rsidRPr="006D46FC" w:rsidRDefault="006D46FC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p w:rsidR="00524F48" w:rsidRPr="006A289B" w:rsidRDefault="00524F48" w:rsidP="00316E12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sectPr w:rsidR="00524F48" w:rsidRPr="006A289B" w:rsidSect="00FB6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£ãXﬁˇøË–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16D04"/>
    <w:multiLevelType w:val="hybridMultilevel"/>
    <w:tmpl w:val="1C622384"/>
    <w:lvl w:ilvl="0" w:tplc="D784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0A1"/>
    <w:rsid w:val="000023BD"/>
    <w:rsid w:val="00003482"/>
    <w:rsid w:val="000760B0"/>
    <w:rsid w:val="000E2672"/>
    <w:rsid w:val="000F04CB"/>
    <w:rsid w:val="000F5025"/>
    <w:rsid w:val="001255F6"/>
    <w:rsid w:val="001313F6"/>
    <w:rsid w:val="001502EA"/>
    <w:rsid w:val="00167BA2"/>
    <w:rsid w:val="00173F42"/>
    <w:rsid w:val="00195861"/>
    <w:rsid w:val="00202172"/>
    <w:rsid w:val="00214EAD"/>
    <w:rsid w:val="00261C4C"/>
    <w:rsid w:val="002A5729"/>
    <w:rsid w:val="002C2A78"/>
    <w:rsid w:val="002D195C"/>
    <w:rsid w:val="00315925"/>
    <w:rsid w:val="00316E12"/>
    <w:rsid w:val="003401C9"/>
    <w:rsid w:val="00352C05"/>
    <w:rsid w:val="003669A8"/>
    <w:rsid w:val="00367D8F"/>
    <w:rsid w:val="003745A8"/>
    <w:rsid w:val="003C27A5"/>
    <w:rsid w:val="00412A96"/>
    <w:rsid w:val="004B4C75"/>
    <w:rsid w:val="004F56ED"/>
    <w:rsid w:val="005038EE"/>
    <w:rsid w:val="00524F48"/>
    <w:rsid w:val="005516D0"/>
    <w:rsid w:val="005525DD"/>
    <w:rsid w:val="005558B1"/>
    <w:rsid w:val="00565EA2"/>
    <w:rsid w:val="005C047E"/>
    <w:rsid w:val="00651C39"/>
    <w:rsid w:val="00664C89"/>
    <w:rsid w:val="006A289B"/>
    <w:rsid w:val="006C1595"/>
    <w:rsid w:val="006D46FC"/>
    <w:rsid w:val="00755B33"/>
    <w:rsid w:val="007D4ED6"/>
    <w:rsid w:val="007D656B"/>
    <w:rsid w:val="007F0C5F"/>
    <w:rsid w:val="007F6051"/>
    <w:rsid w:val="008438AC"/>
    <w:rsid w:val="008A7DAF"/>
    <w:rsid w:val="008B1F07"/>
    <w:rsid w:val="008C1DB5"/>
    <w:rsid w:val="008C7B4B"/>
    <w:rsid w:val="008D18F7"/>
    <w:rsid w:val="008D34F1"/>
    <w:rsid w:val="008F7F99"/>
    <w:rsid w:val="009133CE"/>
    <w:rsid w:val="009803A3"/>
    <w:rsid w:val="009810A1"/>
    <w:rsid w:val="0098610A"/>
    <w:rsid w:val="00995DDA"/>
    <w:rsid w:val="009B2F9E"/>
    <w:rsid w:val="009D7A72"/>
    <w:rsid w:val="00A01162"/>
    <w:rsid w:val="00A106A3"/>
    <w:rsid w:val="00A57E37"/>
    <w:rsid w:val="00A81B56"/>
    <w:rsid w:val="00A95F1B"/>
    <w:rsid w:val="00AD76F8"/>
    <w:rsid w:val="00AF007F"/>
    <w:rsid w:val="00B64445"/>
    <w:rsid w:val="00B768DC"/>
    <w:rsid w:val="00BC0302"/>
    <w:rsid w:val="00C06A93"/>
    <w:rsid w:val="00C14B21"/>
    <w:rsid w:val="00C26BF4"/>
    <w:rsid w:val="00C47692"/>
    <w:rsid w:val="00C87526"/>
    <w:rsid w:val="00D06B88"/>
    <w:rsid w:val="00D17378"/>
    <w:rsid w:val="00D36489"/>
    <w:rsid w:val="00D748A4"/>
    <w:rsid w:val="00D809AD"/>
    <w:rsid w:val="00DA6608"/>
    <w:rsid w:val="00E53FA1"/>
    <w:rsid w:val="00E80EBF"/>
    <w:rsid w:val="00E947A6"/>
    <w:rsid w:val="00EA2C5F"/>
    <w:rsid w:val="00EA5E34"/>
    <w:rsid w:val="00F259B6"/>
    <w:rsid w:val="00F46487"/>
    <w:rsid w:val="00F50311"/>
    <w:rsid w:val="00F95A4C"/>
    <w:rsid w:val="00FA1ADF"/>
    <w:rsid w:val="00FB6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12"/>
    <w:pPr>
      <w:spacing w:line="240" w:lineRule="auto"/>
    </w:pPr>
    <w:rPr>
      <w:rFonts w:ascii="Cambria" w:eastAsia="MS ??" w:hAnsi="Cambria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712B-555B-4803-A357-3D733D97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</dc:creator>
  <cp:lastModifiedBy>Korisnik</cp:lastModifiedBy>
  <cp:revision>3</cp:revision>
  <cp:lastPrinted>2023-11-14T09:05:00Z</cp:lastPrinted>
  <dcterms:created xsi:type="dcterms:W3CDTF">2025-06-16T11:52:00Z</dcterms:created>
  <dcterms:modified xsi:type="dcterms:W3CDTF">2025-06-17T07:06:00Z</dcterms:modified>
</cp:coreProperties>
</file>