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713895">
        <w:t xml:space="preserve">  Петак I I</w:t>
      </w:r>
      <w:r w:rsidR="009E4510">
        <w:t xml:space="preserve"> 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713895" w:rsidRDefault="00713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3067F0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5B22FA" w:rsidRPr="003067F0" w:rsidRDefault="003067F0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 xml:space="preserve">Доц. др  Душан  Париповић   нефрологија                          </w:t>
            </w:r>
          </w:p>
          <w:p w:rsidR="00DB6221" w:rsidRPr="00E86201" w:rsidRDefault="00DB62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2017/0254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Милић Сања</w:t>
            </w: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2017/0375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Миловановић Анђела</w:t>
            </w: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2017/0073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Миловић Ивана</w:t>
            </w: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16E19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2016/0571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Кривоглав Ана</w:t>
            </w: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</w:tr>
      <w:tr w:rsidR="005B22FA" w:rsidTr="00DB6221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/>
        </w:tc>
        <w:tc>
          <w:tcPr>
            <w:tcW w:w="475" w:type="dxa"/>
          </w:tcPr>
          <w:p w:rsidR="005B22FA" w:rsidRDefault="005B22FA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13895" w:rsidTr="00DB6221">
        <w:trPr>
          <w:trHeight w:val="288"/>
        </w:trPr>
        <w:tc>
          <w:tcPr>
            <w:tcW w:w="1604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9" w:type="dxa"/>
            <w:gridSpan w:val="16"/>
          </w:tcPr>
          <w:p w:rsidR="00713895" w:rsidRDefault="00713895" w:rsidP="006E630E">
            <w:pPr>
              <w:jc w:val="center"/>
            </w:pPr>
          </w:p>
        </w:tc>
      </w:tr>
      <w:tr w:rsidR="00713895" w:rsidTr="00DB6221">
        <w:trPr>
          <w:trHeight w:val="288"/>
        </w:trPr>
        <w:tc>
          <w:tcPr>
            <w:tcW w:w="1604" w:type="dxa"/>
          </w:tcPr>
          <w:p w:rsidR="00713895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9" w:type="dxa"/>
            <w:gridSpan w:val="16"/>
          </w:tcPr>
          <w:p w:rsidR="005B22FA" w:rsidRPr="003067F0" w:rsidRDefault="005B22FA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3067F0">
              <w:rPr>
                <w:bCs/>
                <w:color w:val="000000"/>
                <w:sz w:val="24"/>
                <w:szCs w:val="24"/>
              </w:rPr>
              <w:t xml:space="preserve">Клин. асист. др  Гордана Милошевски нефрологија     </w:t>
            </w:r>
          </w:p>
          <w:p w:rsidR="00713895" w:rsidRDefault="00713895" w:rsidP="005B22FA"/>
        </w:tc>
      </w:tr>
      <w:tr w:rsidR="005B22FA" w:rsidTr="00DB6221">
        <w:trPr>
          <w:trHeight w:val="368"/>
        </w:trPr>
        <w:tc>
          <w:tcPr>
            <w:tcW w:w="1604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2017/0075</w:t>
            </w:r>
          </w:p>
        </w:tc>
        <w:tc>
          <w:tcPr>
            <w:tcW w:w="2116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Митровић Марија</w:t>
            </w: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DB6221">
        <w:trPr>
          <w:trHeight w:val="288"/>
        </w:trPr>
        <w:tc>
          <w:tcPr>
            <w:tcW w:w="1604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2017/0446</w:t>
            </w:r>
          </w:p>
        </w:tc>
        <w:tc>
          <w:tcPr>
            <w:tcW w:w="2116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Митровић Милица</w:t>
            </w: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247D76">
        <w:trPr>
          <w:trHeight w:val="288"/>
        </w:trPr>
        <w:tc>
          <w:tcPr>
            <w:tcW w:w="1604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2017/0009</w:t>
            </w:r>
          </w:p>
        </w:tc>
        <w:tc>
          <w:tcPr>
            <w:tcW w:w="2116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Мићановић Исидора</w:t>
            </w: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BA78F2">
        <w:trPr>
          <w:trHeight w:val="288"/>
        </w:trPr>
        <w:tc>
          <w:tcPr>
            <w:tcW w:w="1604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2016/0037</w:t>
            </w:r>
          </w:p>
        </w:tc>
        <w:tc>
          <w:tcPr>
            <w:tcW w:w="2116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Матијаш Кристина</w:t>
            </w: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DB6221">
        <w:trPr>
          <w:trHeight w:val="288"/>
        </w:trPr>
        <w:tc>
          <w:tcPr>
            <w:tcW w:w="1604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DB6221">
        <w:trPr>
          <w:trHeight w:val="288"/>
        </w:trPr>
        <w:tc>
          <w:tcPr>
            <w:tcW w:w="1604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</w:tr>
      <w:tr w:rsidR="005B22FA" w:rsidTr="00DB6221">
        <w:trPr>
          <w:trHeight w:val="288"/>
        </w:trPr>
        <w:tc>
          <w:tcPr>
            <w:tcW w:w="1604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>
            <w:pPr>
              <w:keepNext/>
            </w:pPr>
          </w:p>
        </w:tc>
      </w:tr>
      <w:tr w:rsidR="005B22FA" w:rsidTr="00DB6221">
        <w:trPr>
          <w:trHeight w:val="288"/>
        </w:trPr>
        <w:tc>
          <w:tcPr>
            <w:tcW w:w="1604" w:type="dxa"/>
          </w:tcPr>
          <w:p w:rsidR="005B22FA" w:rsidRDefault="005B22F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22FA" w:rsidRDefault="005B22F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/>
        </w:tc>
        <w:tc>
          <w:tcPr>
            <w:tcW w:w="464" w:type="dxa"/>
          </w:tcPr>
          <w:p w:rsidR="005B22FA" w:rsidRDefault="005B22FA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5B22FA" w:rsidP="00DB6221">
            <w:pPr>
              <w:jc w:val="center"/>
            </w:pPr>
            <w:r w:rsidRPr="003067F0">
              <w:rPr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3067F0" w:rsidP="005B22FA"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2017/0328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Миленковић Андријана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2015/0478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Миленковић Дајана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AE7F9E">
        <w:trPr>
          <w:trHeight w:val="288"/>
        </w:trPr>
        <w:tc>
          <w:tcPr>
            <w:tcW w:w="1620" w:type="dxa"/>
            <w:vAlign w:val="bottom"/>
          </w:tcPr>
          <w:p w:rsidR="005B22FA" w:rsidRDefault="005B22FA" w:rsidP="001D3E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2016-0064</w:t>
            </w:r>
          </w:p>
        </w:tc>
        <w:tc>
          <w:tcPr>
            <w:tcW w:w="2158" w:type="dxa"/>
            <w:vAlign w:val="bottom"/>
          </w:tcPr>
          <w:p w:rsidR="005B22FA" w:rsidRDefault="005B22FA" w:rsidP="001D3E3F">
            <w:pPr>
              <w:rPr>
                <w:color w:val="000000"/>
              </w:rPr>
            </w:pPr>
            <w:r>
              <w:rPr>
                <w:color w:val="000000"/>
              </w:rPr>
              <w:t>Манчић Александра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2F0A96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08087B">
        <w:trPr>
          <w:trHeight w:val="288"/>
        </w:trPr>
        <w:tc>
          <w:tcPr>
            <w:tcW w:w="1620" w:type="dxa"/>
            <w:vAlign w:val="bottom"/>
          </w:tcPr>
          <w:p w:rsidR="005B22FA" w:rsidRDefault="005B22FA" w:rsidP="001214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5B22FA" w:rsidRDefault="005B22FA" w:rsidP="00121447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B27A6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FB4A4B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3067F0" w:rsidRDefault="00713895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>Клин. асист. Др НинаРистић гастроенерологија</w:t>
            </w:r>
          </w:p>
          <w:p w:rsidR="00713895" w:rsidRPr="00C92CDE" w:rsidRDefault="003067F0" w:rsidP="006E63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713895"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2016/0452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Милановић Станка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2015/0336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Касалица Наталија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3F027D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2017/0175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Миладиновски Јана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3C059E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2016/0536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Милановић Ивана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7B7A29">
        <w:trPr>
          <w:trHeight w:val="288"/>
        </w:trPr>
        <w:tc>
          <w:tcPr>
            <w:tcW w:w="1620" w:type="dxa"/>
            <w:vAlign w:val="bottom"/>
          </w:tcPr>
          <w:p w:rsidR="005B22FA" w:rsidRDefault="005B22FA" w:rsidP="00633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5B22FA" w:rsidRDefault="005B22FA" w:rsidP="00633510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3067F0">
        <w:trPr>
          <w:trHeight w:val="46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3067F0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5B22FA" w:rsidRPr="001A3FB9" w:rsidRDefault="003067F0" w:rsidP="005B22FA">
            <w:pPr>
              <w:rPr>
                <w:color w:val="000000"/>
                <w:sz w:val="24"/>
                <w:szCs w:val="24"/>
              </w:rPr>
            </w:pPr>
            <w:r w:rsidRPr="003067F0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5B22FA">
              <w:rPr>
                <w:color w:val="000000"/>
              </w:rPr>
              <w:t xml:space="preserve">                                </w:t>
            </w:r>
            <w:r w:rsidR="005B22FA" w:rsidRPr="001A3FB9">
              <w:rPr>
                <w:color w:val="000000"/>
                <w:sz w:val="24"/>
                <w:szCs w:val="24"/>
              </w:rPr>
              <w:t>Клин.асист.др Снежана Рсовац пед.интензивна нега</w:t>
            </w:r>
          </w:p>
          <w:p w:rsidR="00713895" w:rsidRPr="003067F0" w:rsidRDefault="00713895" w:rsidP="009E451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2017/0376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Мацура Лана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2017/0109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Мемаровић Светозар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7B49E9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2018/0541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Мијачић Радоња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13255C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2015/0326</w:t>
            </w:r>
          </w:p>
        </w:tc>
        <w:tc>
          <w:tcPr>
            <w:tcW w:w="2158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Јеремић Милица</w:t>
            </w: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>
            <w:pPr>
              <w:keepNext/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/>
        </w:tc>
        <w:tc>
          <w:tcPr>
            <w:tcW w:w="475" w:type="dxa"/>
          </w:tcPr>
          <w:p w:rsidR="005B22FA" w:rsidRDefault="005B22F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A44366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C709D7">
            <w:pPr>
              <w:jc w:val="center"/>
            </w:pPr>
          </w:p>
        </w:tc>
      </w:tr>
      <w:tr w:rsidR="00713895" w:rsidTr="00A44366">
        <w:trPr>
          <w:trHeight w:val="288"/>
        </w:trPr>
        <w:tc>
          <w:tcPr>
            <w:tcW w:w="1620" w:type="dxa"/>
          </w:tcPr>
          <w:p w:rsidR="00713895" w:rsidRPr="00FB4A4B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5B22FA" w:rsidRPr="001A3FB9" w:rsidRDefault="005B22FA" w:rsidP="005B22FA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Кл.асис.др Горан Милошевић хематологија</w:t>
            </w:r>
          </w:p>
          <w:p w:rsidR="00713895" w:rsidRDefault="00713895" w:rsidP="005B22FA"/>
        </w:tc>
      </w:tr>
      <w:tr w:rsidR="005B22FA" w:rsidTr="00A44366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2015/0160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Милићевић Јована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A44366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2017/0506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Катсигианни Андриана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1651C0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2016/0024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Милисављевић Невена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1651C0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2016/0025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Милисављевић Тијана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A44366">
        <w:trPr>
          <w:trHeight w:val="288"/>
        </w:trPr>
        <w:tc>
          <w:tcPr>
            <w:tcW w:w="1620" w:type="dxa"/>
          </w:tcPr>
          <w:p w:rsidR="005B22FA" w:rsidRDefault="005B22F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A44366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A44366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0A6B9D" w:rsidRPr="000A6B9D" w:rsidRDefault="000A6B9D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D0071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4A4B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b/>
                <w:bCs/>
                <w:color w:val="000000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Јасна Калањ пед.интензивна нега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2017/0350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Марковић Теодора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2016/0530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Мартиновић Милијана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83182A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2017/0269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Маслаћ Лидија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4064B4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2015/0435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Маслењак Петар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1A3FB9" w:rsidTr="001C2246">
        <w:trPr>
          <w:trHeight w:val="288"/>
        </w:trPr>
        <w:tc>
          <w:tcPr>
            <w:tcW w:w="1620" w:type="dxa"/>
          </w:tcPr>
          <w:p w:rsidR="001A3FB9" w:rsidRDefault="001A3FB9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1A3FB9" w:rsidRDefault="001A3FB9" w:rsidP="00FB27A6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FB9">
              <w:rPr>
                <w:bCs/>
                <w:color w:val="000000"/>
                <w:sz w:val="24"/>
                <w:szCs w:val="24"/>
              </w:rPr>
              <w:t>Кл.асис.р Мишела Раус неонатологија</w:t>
            </w:r>
          </w:p>
          <w:p w:rsidR="001A3FB9" w:rsidRPr="001A3FB9" w:rsidRDefault="001A3F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МД130356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Мићић Милан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2017/0139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Михајловић Марија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2017/0390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Михајловић Саша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22164A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2016/0417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Матовић 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5B22FA" w:rsidRDefault="005B22FA" w:rsidP="00DB6221"/>
    <w:p w:rsidR="005B22FA" w:rsidRDefault="005B22FA" w:rsidP="00DB6221"/>
    <w:p w:rsidR="005B22FA" w:rsidRDefault="005B22FA" w:rsidP="00DB6221"/>
    <w:p w:rsidR="005B22FA" w:rsidRDefault="005B22F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CD322A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27A6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Катарина Милошевић пулмологија</w:t>
            </w:r>
          </w:p>
          <w:p w:rsidR="00713895" w:rsidRDefault="00713895" w:rsidP="005B22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2017/0011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Мицић Маја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2017/0281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Мишевић Војко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2017/0386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Мишић Никола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3762E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2020/0575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Младеновић Алекса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6A5122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  <w:r w:rsidRPr="001A3FB9">
              <w:rPr>
                <w:rFonts w:ascii="Calibri" w:hAnsi="Calibri"/>
                <w:bCs/>
                <w:color w:val="000000"/>
                <w:sz w:val="24"/>
                <w:szCs w:val="24"/>
              </w:rPr>
              <w:t>Кл.асис.др Мирјана Цветковић нефролигија</w:t>
            </w:r>
          </w:p>
          <w:p w:rsidR="00713895" w:rsidRDefault="005B22FA" w:rsidP="005B22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2017/0293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Миљаковић Милица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2015/0362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Миљковић Марта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2017/0020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Мирковић Александар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95474A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МД140080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Курћубић Јелена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5B22FA" w:rsidP="00713895">
            <w:r>
              <w:rPr>
                <w:bCs/>
                <w:color w:val="000000"/>
                <w:sz w:val="24"/>
                <w:szCs w:val="24"/>
              </w:rPr>
              <w:t xml:space="preserve">                                 Кл.асис.др Иван Миловановић гастроентерологија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2016/0483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Мијић Милица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2017/0517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Микулан Реа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2017/0178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Миладиновић Урош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EB3398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2017/0124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Јовић Миљана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1A3FB9" w:rsidRDefault="001A3FB9" w:rsidP="00DB6221"/>
    <w:p w:rsidR="001A3FB9" w:rsidRDefault="001A3FB9" w:rsidP="00DB6221"/>
    <w:p w:rsidR="001A3FB9" w:rsidRDefault="001A3FB9" w:rsidP="00DB6221"/>
    <w:p w:rsidR="001A3FB9" w:rsidRDefault="001A3FB9" w:rsidP="00DB6221"/>
    <w:p w:rsidR="001A3FB9" w:rsidRPr="001A3FB9" w:rsidRDefault="001A3FB9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Pr="001A3FB9" w:rsidRDefault="005B22FA" w:rsidP="00713895">
            <w:r w:rsidRPr="001A3FB9">
              <w:rPr>
                <w:color w:val="000000"/>
                <w:sz w:val="24"/>
                <w:szCs w:val="24"/>
              </w:rPr>
              <w:t>Клин.асист.др Невена Јовичић  пулмологија</w:t>
            </w:r>
          </w:p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2017/0238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Милошевић Михаило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2017/0444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Круљ Тијана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2017/0036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Милојевић Марија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МД140192</w:t>
            </w:r>
          </w:p>
        </w:tc>
        <w:tc>
          <w:tcPr>
            <w:tcW w:w="2340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Милошевић Катарина</w:t>
            </w: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/>
        </w:tc>
      </w:tr>
      <w:tr w:rsidR="005B22FA" w:rsidTr="00F64455">
        <w:trPr>
          <w:trHeight w:val="288"/>
        </w:trPr>
        <w:tc>
          <w:tcPr>
            <w:tcW w:w="162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22FA" w:rsidRDefault="005B22FA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61" w:type="dxa"/>
          </w:tcPr>
          <w:p w:rsidR="005B22FA" w:rsidRDefault="005B22FA" w:rsidP="00F64455"/>
        </w:tc>
        <w:tc>
          <w:tcPr>
            <w:tcW w:w="489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713895" w:rsidTr="00A55A1A">
        <w:trPr>
          <w:trHeight w:val="288"/>
        </w:trPr>
        <w:tc>
          <w:tcPr>
            <w:tcW w:w="1612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1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55A1A">
        <w:trPr>
          <w:trHeight w:val="288"/>
        </w:trPr>
        <w:tc>
          <w:tcPr>
            <w:tcW w:w="1612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1" w:type="dxa"/>
            <w:gridSpan w:val="16"/>
          </w:tcPr>
          <w:p w:rsidR="00713895" w:rsidRDefault="00713895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Кл.асис.др Игор Стефановић кардиологија                            </w:t>
            </w:r>
          </w:p>
          <w:p w:rsidR="00713895" w:rsidRPr="001A3FB9" w:rsidRDefault="00713895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1A3FB9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2015/0371</w:t>
            </w: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Младеновић Предраг</w:t>
            </w: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2017/0284</w:t>
            </w: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Момчиловић Александар</w:t>
            </w: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2017/0007</w:t>
            </w: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Младеновић Александра</w:t>
            </w: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CE7BC4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2015/0133</w:t>
            </w: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Младеновић Данијела</w:t>
            </w: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>
            <w:pPr>
              <w:keepNext/>
            </w:pPr>
          </w:p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0A6B9D" w:rsidRDefault="00713895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713895" w:rsidRDefault="00713895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713895" w:rsidRDefault="00713895" w:rsidP="009E4510"/>
        </w:tc>
      </w:tr>
      <w:tr w:rsidR="00F4197C" w:rsidTr="00E3327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7102F"/>
    <w:rsid w:val="000A6B9D"/>
    <w:rsid w:val="001A3FB9"/>
    <w:rsid w:val="001E6A67"/>
    <w:rsid w:val="001F50CC"/>
    <w:rsid w:val="002449FC"/>
    <w:rsid w:val="00296D5A"/>
    <w:rsid w:val="00296F90"/>
    <w:rsid w:val="002A2819"/>
    <w:rsid w:val="002A4924"/>
    <w:rsid w:val="002A7FE2"/>
    <w:rsid w:val="002F3977"/>
    <w:rsid w:val="003067F0"/>
    <w:rsid w:val="00331009"/>
    <w:rsid w:val="00390389"/>
    <w:rsid w:val="004D06B6"/>
    <w:rsid w:val="00535908"/>
    <w:rsid w:val="005B22FA"/>
    <w:rsid w:val="00647E23"/>
    <w:rsid w:val="006E630E"/>
    <w:rsid w:val="00713895"/>
    <w:rsid w:val="007408B2"/>
    <w:rsid w:val="008741C9"/>
    <w:rsid w:val="009144B3"/>
    <w:rsid w:val="00971ABB"/>
    <w:rsid w:val="00977498"/>
    <w:rsid w:val="009C66DD"/>
    <w:rsid w:val="009E4510"/>
    <w:rsid w:val="00A11425"/>
    <w:rsid w:val="00A44366"/>
    <w:rsid w:val="00A55A1A"/>
    <w:rsid w:val="00B63E0C"/>
    <w:rsid w:val="00C05F9F"/>
    <w:rsid w:val="00C555DC"/>
    <w:rsid w:val="00C709D7"/>
    <w:rsid w:val="00C92CDE"/>
    <w:rsid w:val="00CE53C1"/>
    <w:rsid w:val="00DB153C"/>
    <w:rsid w:val="00DB6221"/>
    <w:rsid w:val="00DD5BBD"/>
    <w:rsid w:val="00E6277B"/>
    <w:rsid w:val="00E86201"/>
    <w:rsid w:val="00E94CBC"/>
    <w:rsid w:val="00F4197C"/>
    <w:rsid w:val="00FB27A6"/>
    <w:rsid w:val="00FB4A4B"/>
    <w:rsid w:val="00FC3F66"/>
    <w:rsid w:val="00FC5B05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5</cp:revision>
  <dcterms:created xsi:type="dcterms:W3CDTF">2022-03-31T11:50:00Z</dcterms:created>
  <dcterms:modified xsi:type="dcterms:W3CDTF">2022-04-05T11:49:00Z</dcterms:modified>
</cp:coreProperties>
</file>