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b/>
          <w:bCs/>
          <w:color w:val="1D2228"/>
          <w:sz w:val="28"/>
          <w:szCs w:val="28"/>
        </w:rPr>
        <w:t>OSMI SEMESTAR ŠKOLSKE 2020/2021.  -RADIOLOGIJA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22.02. – 26.02.2021. g          Radiologija hepato-bilio-pankreatičnog sistema i slezine 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     I DEO </w:t>
      </w:r>
      <w:r>
        <w:rPr>
          <w:rFonts w:ascii="Calibri" w:hAnsi="Calibri"/>
          <w:b/>
          <w:bCs/>
          <w:color w:val="1D2228"/>
          <w:sz w:val="22"/>
          <w:szCs w:val="22"/>
        </w:rPr>
        <w:t>(Mašulović, Djurić, Ivanović, Kovač)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b/>
          <w:bCs/>
          <w:color w:val="1D2228"/>
          <w:sz w:val="22"/>
          <w:szCs w:val="22"/>
        </w:rPr>
        <w:t>                                                   </w:t>
      </w:r>
      <w:r>
        <w:rPr>
          <w:rFonts w:ascii="Calibri" w:hAnsi="Calibri"/>
          <w:color w:val="1D2228"/>
          <w:sz w:val="22"/>
          <w:szCs w:val="22"/>
        </w:rPr>
        <w:t>1 čas predavanje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01.03. – 05. 03. 2021.            Radiologija hepato–bilio-pankreatičnog sistema i slezine 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     II DEO (</w:t>
      </w:r>
      <w:r>
        <w:rPr>
          <w:rFonts w:ascii="Calibri" w:hAnsi="Calibri"/>
          <w:b/>
          <w:bCs/>
          <w:color w:val="1D2228"/>
          <w:sz w:val="22"/>
          <w:szCs w:val="22"/>
        </w:rPr>
        <w:t>Mašulović, Djurić, Ivanović, Kovač)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          1 čas predavanje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08.03. – 12.03.2021. </w:t>
      </w:r>
      <w:r>
        <w:rPr>
          <w:rFonts w:ascii="Calibri" w:hAnsi="Calibri"/>
          <w:b/>
          <w:bCs/>
          <w:color w:val="1D2228"/>
          <w:sz w:val="22"/>
          <w:szCs w:val="22"/>
        </w:rPr>
        <w:t xml:space="preserve">             </w:t>
      </w:r>
      <w:r>
        <w:rPr>
          <w:rFonts w:ascii="Calibri" w:hAnsi="Calibri"/>
          <w:color w:val="1D2228"/>
          <w:sz w:val="22"/>
          <w:szCs w:val="22"/>
        </w:rPr>
        <w:t>Radiologija koštano - zglobnog sistema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 w:rsidRPr="00553728">
        <w:rPr>
          <w:rFonts w:ascii="Calibri" w:hAnsi="Calibri"/>
          <w:color w:val="1D2228"/>
          <w:sz w:val="22"/>
          <w:szCs w:val="22"/>
        </w:rPr>
        <w:t xml:space="preserve">                                                  </w:t>
      </w:r>
      <w:r w:rsidRPr="00553728">
        <w:rPr>
          <w:rFonts w:ascii="Calibri" w:hAnsi="Calibri"/>
          <w:bCs/>
          <w:color w:val="1D2228"/>
          <w:sz w:val="22"/>
          <w:szCs w:val="22"/>
        </w:rPr>
        <w:t>I</w:t>
      </w:r>
      <w:r>
        <w:rPr>
          <w:rFonts w:ascii="Calibri" w:hAnsi="Calibri"/>
          <w:b/>
          <w:bCs/>
          <w:color w:val="1D2228"/>
          <w:sz w:val="22"/>
          <w:szCs w:val="22"/>
        </w:rPr>
        <w:t xml:space="preserve"> </w:t>
      </w:r>
      <w:r w:rsidRPr="00553728">
        <w:rPr>
          <w:rFonts w:ascii="Calibri" w:hAnsi="Calibri"/>
          <w:bCs/>
          <w:color w:val="1D2228"/>
          <w:sz w:val="22"/>
          <w:szCs w:val="22"/>
        </w:rPr>
        <w:t>DEO</w:t>
      </w:r>
      <w:r>
        <w:rPr>
          <w:rFonts w:ascii="Calibri" w:hAnsi="Calibri"/>
          <w:color w:val="1D2228"/>
          <w:sz w:val="22"/>
          <w:szCs w:val="22"/>
        </w:rPr>
        <w:t>  </w:t>
      </w:r>
      <w:r>
        <w:rPr>
          <w:rFonts w:ascii="Calibri" w:hAnsi="Calibri"/>
          <w:b/>
          <w:bCs/>
          <w:color w:val="1D2228"/>
          <w:sz w:val="22"/>
          <w:szCs w:val="22"/>
        </w:rPr>
        <w:t>(Milošević, Maksimović, Stojananović, Pavićević</w:t>
      </w:r>
      <w:r>
        <w:rPr>
          <w:rFonts w:ascii="Calibri" w:hAnsi="Calibri"/>
          <w:color w:val="1D2228"/>
          <w:sz w:val="22"/>
          <w:szCs w:val="22"/>
        </w:rPr>
        <w:t>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          1 čas predavanje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15.03.-  19.03</w:t>
      </w:r>
      <w:r>
        <w:rPr>
          <w:rFonts w:ascii="Calibri" w:hAnsi="Calibri"/>
          <w:b/>
          <w:bCs/>
          <w:color w:val="1D2228"/>
          <w:sz w:val="22"/>
          <w:szCs w:val="22"/>
        </w:rPr>
        <w:t>. </w:t>
      </w:r>
      <w:r>
        <w:rPr>
          <w:rFonts w:ascii="Calibri" w:hAnsi="Calibri"/>
          <w:bCs/>
          <w:color w:val="1D2228"/>
          <w:sz w:val="22"/>
          <w:szCs w:val="22"/>
        </w:rPr>
        <w:t>2021</w:t>
      </w:r>
      <w:r>
        <w:rPr>
          <w:rFonts w:ascii="Calibri" w:hAnsi="Calibri"/>
          <w:b/>
          <w:bCs/>
          <w:color w:val="1D2228"/>
          <w:sz w:val="22"/>
          <w:szCs w:val="22"/>
        </w:rPr>
        <w:t>              </w:t>
      </w:r>
      <w:r>
        <w:rPr>
          <w:rFonts w:ascii="Calibri" w:hAnsi="Calibri"/>
          <w:color w:val="1D2228"/>
          <w:sz w:val="22"/>
          <w:szCs w:val="22"/>
        </w:rPr>
        <w:t>Radiologija koštono - zglobnog sistema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 w:rsidRPr="00553728">
        <w:rPr>
          <w:rFonts w:ascii="Calibri" w:hAnsi="Calibri"/>
          <w:color w:val="1D2228"/>
          <w:sz w:val="22"/>
          <w:szCs w:val="22"/>
        </w:rPr>
        <w:t xml:space="preserve">                                                  </w:t>
      </w:r>
      <w:r w:rsidRPr="00553728">
        <w:rPr>
          <w:rFonts w:ascii="Calibri" w:hAnsi="Calibri"/>
          <w:bCs/>
          <w:color w:val="1D2228"/>
          <w:sz w:val="22"/>
          <w:szCs w:val="22"/>
        </w:rPr>
        <w:t>I DEO</w:t>
      </w:r>
      <w:r>
        <w:rPr>
          <w:rFonts w:ascii="Calibri" w:hAnsi="Calibri"/>
          <w:color w:val="1D2228"/>
          <w:sz w:val="22"/>
          <w:szCs w:val="22"/>
        </w:rPr>
        <w:t>  </w:t>
      </w:r>
      <w:r>
        <w:rPr>
          <w:rFonts w:ascii="Calibri" w:hAnsi="Calibri"/>
          <w:b/>
          <w:bCs/>
          <w:color w:val="1D2228"/>
          <w:sz w:val="22"/>
          <w:szCs w:val="22"/>
        </w:rPr>
        <w:t>(Milošević, Maksimović, Stojananović, Pavićević</w:t>
      </w:r>
      <w:r>
        <w:rPr>
          <w:rFonts w:ascii="Calibri" w:hAnsi="Calibri"/>
          <w:color w:val="1D2228"/>
          <w:sz w:val="22"/>
          <w:szCs w:val="22"/>
        </w:rPr>
        <w:t>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         1 čas predavanja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22.03. – 26.03. 2021.</w:t>
      </w:r>
      <w:r>
        <w:rPr>
          <w:rFonts w:ascii="Calibri" w:hAnsi="Calibri"/>
          <w:b/>
          <w:bCs/>
          <w:color w:val="1D2228"/>
          <w:sz w:val="22"/>
          <w:szCs w:val="22"/>
        </w:rPr>
        <w:t>           </w:t>
      </w:r>
      <w:r>
        <w:rPr>
          <w:rFonts w:ascii="Calibri" w:hAnsi="Calibri"/>
          <w:color w:val="1D2228"/>
          <w:sz w:val="22"/>
          <w:szCs w:val="22"/>
        </w:rPr>
        <w:t>Radiologija koštano-zglobnog sistema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   </w:t>
      </w:r>
      <w:r w:rsidRPr="00553728">
        <w:rPr>
          <w:rFonts w:ascii="Calibri" w:hAnsi="Calibri"/>
          <w:bCs/>
          <w:color w:val="1D2228"/>
          <w:sz w:val="22"/>
          <w:szCs w:val="22"/>
        </w:rPr>
        <w:t>II DEO</w:t>
      </w:r>
      <w:r>
        <w:rPr>
          <w:rFonts w:ascii="Calibri" w:hAnsi="Calibri"/>
          <w:color w:val="1D2228"/>
          <w:sz w:val="22"/>
          <w:szCs w:val="22"/>
        </w:rPr>
        <w:t> </w:t>
      </w:r>
      <w:r>
        <w:rPr>
          <w:rFonts w:ascii="Calibri" w:hAnsi="Calibri"/>
          <w:b/>
          <w:bCs/>
          <w:color w:val="1D2228"/>
          <w:sz w:val="22"/>
          <w:szCs w:val="22"/>
        </w:rPr>
        <w:t>(Milošević, Maksimović, Stojananović,                     Pavićević</w:t>
      </w:r>
      <w:r>
        <w:rPr>
          <w:rFonts w:ascii="Calibri" w:hAnsi="Calibri"/>
          <w:color w:val="1D2228"/>
          <w:sz w:val="22"/>
          <w:szCs w:val="22"/>
        </w:rPr>
        <w:t xml:space="preserve">)                                               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   1  čas predavanja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29.03. – 02.04</w:t>
      </w:r>
      <w:r w:rsidRPr="00FA5606">
        <w:rPr>
          <w:rFonts w:ascii="Calibri" w:hAnsi="Calibri"/>
          <w:bCs/>
          <w:color w:val="1D2228"/>
          <w:sz w:val="22"/>
          <w:szCs w:val="22"/>
        </w:rPr>
        <w:t>. 2021.</w:t>
      </w:r>
      <w:r>
        <w:rPr>
          <w:rFonts w:ascii="Calibri" w:hAnsi="Calibri"/>
          <w:b/>
          <w:bCs/>
          <w:color w:val="1D2228"/>
          <w:sz w:val="22"/>
          <w:szCs w:val="22"/>
        </w:rPr>
        <w:t xml:space="preserve">            </w:t>
      </w:r>
      <w:r>
        <w:rPr>
          <w:rFonts w:ascii="Calibri" w:hAnsi="Calibri"/>
          <w:color w:val="1D2228"/>
          <w:sz w:val="22"/>
          <w:szCs w:val="22"/>
        </w:rPr>
        <w:t>Radiologija koštano -zglobnog sistema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   </w:t>
      </w:r>
      <w:r w:rsidRPr="00553728">
        <w:rPr>
          <w:rFonts w:ascii="Calibri" w:hAnsi="Calibri"/>
          <w:bCs/>
          <w:color w:val="1D2228"/>
          <w:sz w:val="22"/>
          <w:szCs w:val="22"/>
        </w:rPr>
        <w:t>II DEO</w:t>
      </w:r>
      <w:r>
        <w:rPr>
          <w:rFonts w:ascii="Calibri" w:hAnsi="Calibri"/>
          <w:b/>
          <w:bCs/>
          <w:color w:val="1D2228"/>
          <w:sz w:val="22"/>
          <w:szCs w:val="22"/>
        </w:rPr>
        <w:t xml:space="preserve"> (isti predavači)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                                           1  čas predavanja 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b/>
          <w:bCs/>
          <w:color w:val="1D2228"/>
          <w:sz w:val="22"/>
          <w:szCs w:val="22"/>
        </w:rPr>
        <w:t>05.04. – 09.04.2021.            KOLOKVIJUM  II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12.04. – 16.04. 2021.</w:t>
      </w:r>
      <w:r>
        <w:rPr>
          <w:rFonts w:ascii="Calibri" w:hAnsi="Calibri"/>
          <w:b/>
          <w:bCs/>
          <w:color w:val="1D2228"/>
          <w:sz w:val="22"/>
          <w:szCs w:val="22"/>
        </w:rPr>
        <w:t>          </w:t>
      </w:r>
      <w:r>
        <w:rPr>
          <w:rFonts w:ascii="Calibri" w:hAnsi="Calibri"/>
          <w:color w:val="1D2228"/>
          <w:sz w:val="22"/>
          <w:szCs w:val="22"/>
        </w:rPr>
        <w:t> Interventna radiologija 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   I DEO </w:t>
      </w:r>
      <w:r>
        <w:rPr>
          <w:rFonts w:ascii="Calibri" w:hAnsi="Calibri"/>
          <w:b/>
          <w:bCs/>
          <w:color w:val="1D2228"/>
          <w:sz w:val="22"/>
          <w:szCs w:val="22"/>
        </w:rPr>
        <w:t>(Mašulović, Sagić</w:t>
      </w:r>
      <w:r>
        <w:rPr>
          <w:rFonts w:ascii="Calibri" w:hAnsi="Calibri"/>
          <w:color w:val="1D2228"/>
          <w:sz w:val="22"/>
          <w:szCs w:val="22"/>
        </w:rPr>
        <w:t>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        1 čas predavanja + 1 čas vežbe</w:t>
      </w:r>
    </w:p>
    <w:p w:rsidR="00F879B6" w:rsidRDefault="00F879B6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</w:p>
    <w:p w:rsidR="00F879B6" w:rsidRDefault="00F879B6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D2228"/>
          <w:sz w:val="22"/>
          <w:szCs w:val="22"/>
        </w:rPr>
        <w:lastRenderedPageBreak/>
        <w:t>19.04.- 23.04. 2021.</w:t>
      </w:r>
      <w:r>
        <w:rPr>
          <w:rFonts w:ascii="Calibri" w:hAnsi="Calibri"/>
          <w:b/>
          <w:bCs/>
          <w:color w:val="1D2228"/>
          <w:sz w:val="22"/>
          <w:szCs w:val="22"/>
        </w:rPr>
        <w:t>            </w:t>
      </w:r>
      <w:r>
        <w:rPr>
          <w:rFonts w:ascii="Calibri" w:hAnsi="Calibri"/>
          <w:color w:val="1D2228"/>
          <w:sz w:val="22"/>
          <w:szCs w:val="22"/>
        </w:rPr>
        <w:t>Interventna radiologija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  II DEO </w:t>
      </w:r>
      <w:r>
        <w:rPr>
          <w:rFonts w:ascii="Calibri" w:hAnsi="Calibri"/>
          <w:b/>
          <w:bCs/>
          <w:color w:val="1D2228"/>
          <w:sz w:val="22"/>
          <w:szCs w:val="22"/>
        </w:rPr>
        <w:t>(Sagić, Šaponjski)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       1 čas predavanje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26.04.- 29.04. 2021.</w:t>
      </w:r>
      <w:r>
        <w:rPr>
          <w:rFonts w:ascii="Calibri" w:hAnsi="Calibri"/>
          <w:b/>
          <w:bCs/>
          <w:color w:val="1D2228"/>
          <w:sz w:val="22"/>
          <w:szCs w:val="22"/>
        </w:rPr>
        <w:t>           </w:t>
      </w:r>
      <w:r>
        <w:rPr>
          <w:rFonts w:ascii="Calibri" w:hAnsi="Calibri"/>
          <w:color w:val="1D2228"/>
          <w:sz w:val="22"/>
          <w:szCs w:val="22"/>
        </w:rPr>
        <w:t>Radiologija urinarnog trakta i reproduktivnih organa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</w:t>
      </w:r>
      <w:r>
        <w:rPr>
          <w:rFonts w:ascii="Calibri" w:hAnsi="Calibri"/>
          <w:b/>
          <w:bCs/>
          <w:color w:val="1D2228"/>
          <w:sz w:val="22"/>
          <w:szCs w:val="22"/>
        </w:rPr>
        <w:t xml:space="preserve">    </w:t>
      </w:r>
      <w:r w:rsidRPr="00FA5606">
        <w:rPr>
          <w:rFonts w:ascii="Calibri" w:hAnsi="Calibri"/>
          <w:bCs/>
          <w:color w:val="1D2228"/>
          <w:sz w:val="22"/>
          <w:szCs w:val="22"/>
        </w:rPr>
        <w:t>I DEO</w:t>
      </w:r>
      <w:r>
        <w:rPr>
          <w:rFonts w:ascii="Calibri" w:hAnsi="Calibri"/>
          <w:b/>
          <w:bCs/>
          <w:color w:val="1D2228"/>
          <w:sz w:val="22"/>
          <w:szCs w:val="22"/>
        </w:rPr>
        <w:t xml:space="preserve"> (Mašulović, Pavićević, Ivanović)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      1 čas predavanja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04.05. – 07.05. 2021.</w:t>
      </w:r>
      <w:r>
        <w:rPr>
          <w:rFonts w:ascii="Calibri" w:hAnsi="Calibri"/>
          <w:b/>
          <w:bCs/>
          <w:color w:val="1D2228"/>
          <w:sz w:val="22"/>
          <w:szCs w:val="22"/>
        </w:rPr>
        <w:t>        </w:t>
      </w:r>
      <w:r>
        <w:rPr>
          <w:rFonts w:ascii="Calibri" w:hAnsi="Calibri"/>
          <w:color w:val="1D2228"/>
          <w:sz w:val="22"/>
          <w:szCs w:val="22"/>
        </w:rPr>
        <w:t xml:space="preserve">Radiologija urinarnog trakta i reproduktivnih organa    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   II DEO </w:t>
      </w:r>
      <w:r>
        <w:rPr>
          <w:rFonts w:ascii="Calibri" w:hAnsi="Calibri"/>
          <w:b/>
          <w:bCs/>
          <w:color w:val="1D2228"/>
          <w:sz w:val="22"/>
          <w:szCs w:val="22"/>
        </w:rPr>
        <w:t>(Mašulović, Pavićević, Ivanović)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     1 čas predavanja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10.05. – 14.05. 2021.</w:t>
      </w:r>
      <w:r>
        <w:rPr>
          <w:rFonts w:ascii="Calibri" w:hAnsi="Calibri"/>
          <w:b/>
          <w:bCs/>
          <w:color w:val="1D2228"/>
          <w:sz w:val="22"/>
          <w:szCs w:val="22"/>
        </w:rPr>
        <w:t>    </w:t>
      </w:r>
      <w:r>
        <w:rPr>
          <w:rFonts w:ascii="Calibri" w:hAnsi="Calibri"/>
          <w:color w:val="1D2228"/>
          <w:sz w:val="22"/>
          <w:szCs w:val="22"/>
        </w:rPr>
        <w:t xml:space="preserve">Radiologija CNS 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 </w:t>
      </w:r>
      <w:r>
        <w:rPr>
          <w:rFonts w:ascii="Calibri" w:hAnsi="Calibri"/>
          <w:b/>
          <w:bCs/>
          <w:color w:val="1D2228"/>
          <w:sz w:val="22"/>
          <w:szCs w:val="22"/>
        </w:rPr>
        <w:t>(Mašulović,  Maksimović, Nikitović, Stević)</w:t>
      </w:r>
      <w:r>
        <w:rPr>
          <w:rFonts w:ascii="Calibri" w:hAnsi="Calibri"/>
          <w:color w:val="1D2228"/>
          <w:sz w:val="22"/>
          <w:szCs w:val="22"/>
        </w:rPr>
        <w:t xml:space="preserve">                                           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1 čas predavanje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17.05. – 21.05.2021.      Radiologija dentomaksilofacijalnog regiona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(</w:t>
      </w:r>
      <w:r w:rsidRPr="0042371A">
        <w:rPr>
          <w:rFonts w:ascii="Calibri" w:hAnsi="Calibri"/>
          <w:b/>
          <w:color w:val="1D2228"/>
          <w:sz w:val="22"/>
          <w:szCs w:val="22"/>
        </w:rPr>
        <w:t>Mašulović, Stević</w:t>
      </w:r>
      <w:r>
        <w:rPr>
          <w:rFonts w:ascii="Calibri" w:hAnsi="Calibri"/>
          <w:color w:val="1D2228"/>
          <w:sz w:val="22"/>
          <w:szCs w:val="22"/>
        </w:rPr>
        <w:t>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  1 čas predavanja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24.05. – 28.05.2021.</w:t>
      </w:r>
      <w:r>
        <w:rPr>
          <w:rFonts w:ascii="Calibri" w:hAnsi="Calibri"/>
          <w:b/>
          <w:bCs/>
          <w:color w:val="1D2228"/>
          <w:sz w:val="22"/>
          <w:szCs w:val="22"/>
        </w:rPr>
        <w:t>     </w:t>
      </w:r>
      <w:r>
        <w:rPr>
          <w:rFonts w:ascii="Calibri" w:hAnsi="Calibri"/>
          <w:color w:val="1D2228"/>
          <w:sz w:val="22"/>
          <w:szCs w:val="22"/>
        </w:rPr>
        <w:t>Opšta radioterapija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 </w:t>
      </w:r>
      <w:r>
        <w:rPr>
          <w:rFonts w:ascii="Calibri" w:hAnsi="Calibri"/>
          <w:b/>
          <w:bCs/>
          <w:color w:val="1D2228"/>
          <w:sz w:val="22"/>
          <w:szCs w:val="22"/>
        </w:rPr>
        <w:t>(Plešinac, Nikitović, Stojanović</w:t>
      </w:r>
      <w:r>
        <w:rPr>
          <w:rFonts w:ascii="Calibri" w:hAnsi="Calibri"/>
          <w:color w:val="1D2228"/>
          <w:sz w:val="22"/>
          <w:szCs w:val="22"/>
        </w:rPr>
        <w:t>)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 1 čas predavanje  + 1 čas vežbe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31.05. -04.06.2021.       Specijalna  radioterapija   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 xml:space="preserve">                                         </w:t>
      </w:r>
      <w:r>
        <w:rPr>
          <w:rFonts w:ascii="Calibri" w:hAnsi="Calibri"/>
          <w:b/>
          <w:bCs/>
          <w:color w:val="1D2228"/>
          <w:sz w:val="22"/>
          <w:szCs w:val="22"/>
        </w:rPr>
        <w:t>(Nikitović, Plešinac, Stojanović</w:t>
      </w:r>
      <w:r>
        <w:rPr>
          <w:rFonts w:ascii="Calibri" w:hAnsi="Calibri"/>
          <w:color w:val="1D2228"/>
          <w:sz w:val="22"/>
          <w:szCs w:val="22"/>
        </w:rPr>
        <w:t>).</w:t>
      </w:r>
    </w:p>
    <w:p w:rsidR="00070727" w:rsidRDefault="00070727" w:rsidP="00070727">
      <w:pPr>
        <w:pStyle w:val="yiv3117806117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                                        1 čas predavanje  + 1 čas vežbe</w:t>
      </w:r>
    </w:p>
    <w:p w:rsidR="00963AAC" w:rsidRDefault="00070727" w:rsidP="00070727">
      <w:pPr>
        <w:rPr>
          <w:rFonts w:ascii="Calibri" w:hAnsi="Calibri"/>
          <w:color w:val="1D2228"/>
        </w:rPr>
      </w:pPr>
      <w:r>
        <w:rPr>
          <w:rFonts w:ascii="Calibri" w:hAnsi="Calibri"/>
          <w:color w:val="1D2228"/>
        </w:rPr>
        <w:t xml:space="preserve"> U početku će se nastava u ovom semestru održavati „on line“.  </w:t>
      </w:r>
    </w:p>
    <w:p w:rsidR="00070727" w:rsidRDefault="00070727" w:rsidP="00070727">
      <w:pPr>
        <w:rPr>
          <w:rFonts w:ascii="Calibri" w:hAnsi="Calibri"/>
          <w:color w:val="1D2228"/>
        </w:rPr>
      </w:pPr>
    </w:p>
    <w:p w:rsidR="00070727" w:rsidRDefault="00070727" w:rsidP="00070727">
      <w:pPr>
        <w:rPr>
          <w:rFonts w:ascii="Calibri" w:hAnsi="Calibri"/>
          <w:color w:val="1D2228"/>
        </w:rPr>
      </w:pPr>
      <w:r>
        <w:rPr>
          <w:rFonts w:ascii="Calibri" w:hAnsi="Calibri"/>
          <w:color w:val="1D2228"/>
        </w:rPr>
        <w:t xml:space="preserve">                                              </w:t>
      </w:r>
    </w:p>
    <w:p w:rsidR="00070727" w:rsidRDefault="00070727" w:rsidP="00070727">
      <w:pPr>
        <w:rPr>
          <w:rFonts w:ascii="Calibri" w:hAnsi="Calibri"/>
          <w:color w:val="1D2228"/>
        </w:rPr>
      </w:pPr>
      <w:r>
        <w:rPr>
          <w:rFonts w:ascii="Calibri" w:hAnsi="Calibri"/>
          <w:color w:val="1D2228"/>
        </w:rPr>
        <w:t xml:space="preserve">                                                                                                                       Šef Katedre za Radiologiju</w:t>
      </w:r>
    </w:p>
    <w:p w:rsidR="00070727" w:rsidRDefault="00070727" w:rsidP="00070727">
      <w:r>
        <w:rPr>
          <w:rFonts w:ascii="Calibri" w:hAnsi="Calibri"/>
          <w:color w:val="1D2228"/>
        </w:rPr>
        <w:t xml:space="preserve">                                                                                                                      Prof.dr Dragan Mašulović</w:t>
      </w:r>
    </w:p>
    <w:sectPr w:rsidR="000707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7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0727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879B6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27"/>
    <w:pPr>
      <w:spacing w:after="200" w:line="276" w:lineRule="auto"/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17806117msonormal">
    <w:name w:val="yiv3117806117msonormal"/>
    <w:basedOn w:val="Normal"/>
    <w:rsid w:val="0007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27"/>
    <w:pPr>
      <w:spacing w:after="200" w:line="276" w:lineRule="auto"/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17806117msonormal">
    <w:name w:val="yiv3117806117msonormal"/>
    <w:basedOn w:val="Normal"/>
    <w:rsid w:val="0007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2021-02-19T12:28:00Z</dcterms:created>
  <dcterms:modified xsi:type="dcterms:W3CDTF">2021-02-19T12:33:00Z</dcterms:modified>
</cp:coreProperties>
</file>