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80" w:rsidRDefault="009F0F80" w:rsidP="009F0F80">
      <w:pPr>
        <w:pStyle w:val="Style"/>
        <w:spacing w:line="369" w:lineRule="exact"/>
        <w:ind w:right="96"/>
        <w:jc w:val="center"/>
        <w:rPr>
          <w:b/>
          <w:bCs/>
          <w:color w:val="253931"/>
          <w:w w:val="110"/>
          <w:lang w:val="pl-PL"/>
        </w:rPr>
      </w:pPr>
      <w:r>
        <w:rPr>
          <w:b/>
          <w:bCs/>
          <w:color w:val="00170E"/>
          <w:w w:val="110"/>
          <w:lang w:val="pl-PL"/>
        </w:rPr>
        <w:t>SP</w:t>
      </w:r>
      <w:r>
        <w:rPr>
          <w:b/>
          <w:bCs/>
          <w:color w:val="253931"/>
          <w:w w:val="110"/>
          <w:lang w:val="pl-PL"/>
        </w:rPr>
        <w:t>E</w:t>
      </w:r>
      <w:r>
        <w:rPr>
          <w:b/>
          <w:bCs/>
          <w:color w:val="00170E"/>
          <w:w w:val="110"/>
          <w:lang w:val="pl-PL"/>
        </w:rPr>
        <w:t>CIJALIZ</w:t>
      </w:r>
      <w:r>
        <w:rPr>
          <w:b/>
          <w:bCs/>
          <w:color w:val="253931"/>
          <w:w w:val="110"/>
          <w:lang w:val="pl-PL"/>
        </w:rPr>
        <w:t>A</w:t>
      </w:r>
      <w:r>
        <w:rPr>
          <w:b/>
          <w:bCs/>
          <w:color w:val="00170E"/>
          <w:w w:val="110"/>
          <w:lang w:val="pl-PL"/>
        </w:rPr>
        <w:t>CIJA OPŠT</w:t>
      </w:r>
      <w:r>
        <w:rPr>
          <w:b/>
          <w:bCs/>
          <w:color w:val="253931"/>
          <w:w w:val="110"/>
          <w:lang w:val="pl-PL"/>
        </w:rPr>
        <w:t xml:space="preserve">E </w:t>
      </w:r>
      <w:r>
        <w:rPr>
          <w:b/>
          <w:bCs/>
          <w:color w:val="00170E"/>
          <w:w w:val="110"/>
          <w:lang w:val="pl-PL"/>
        </w:rPr>
        <w:t>MEDICI</w:t>
      </w:r>
      <w:r>
        <w:rPr>
          <w:b/>
          <w:bCs/>
          <w:color w:val="253931"/>
          <w:w w:val="110"/>
          <w:lang w:val="pl-PL"/>
        </w:rPr>
        <w:t>NE</w:t>
      </w:r>
    </w:p>
    <w:p w:rsidR="009F0F80" w:rsidRDefault="009F0F80" w:rsidP="009F0F80">
      <w:pPr>
        <w:pStyle w:val="Style"/>
        <w:spacing w:line="249" w:lineRule="exact"/>
        <w:ind w:right="96"/>
        <w:jc w:val="center"/>
        <w:rPr>
          <w:b/>
          <w:bCs/>
          <w:color w:val="40524C"/>
          <w:lang w:val="pl-PL"/>
        </w:rPr>
      </w:pPr>
      <w:r>
        <w:rPr>
          <w:b/>
          <w:bCs/>
          <w:color w:val="253931"/>
          <w:lang w:val="pl-PL"/>
        </w:rPr>
        <w:t xml:space="preserve"> Plan d</w:t>
      </w:r>
      <w:r>
        <w:rPr>
          <w:b/>
          <w:bCs/>
          <w:color w:val="40524C"/>
          <w:lang w:val="pl-PL"/>
        </w:rPr>
        <w:t>v</w:t>
      </w:r>
      <w:r>
        <w:rPr>
          <w:b/>
          <w:bCs/>
          <w:color w:val="253931"/>
          <w:lang w:val="pl-PL"/>
        </w:rPr>
        <w:t>o</w:t>
      </w:r>
      <w:r>
        <w:rPr>
          <w:b/>
          <w:bCs/>
          <w:color w:val="40524C"/>
          <w:lang w:val="pl-PL"/>
        </w:rPr>
        <w:t>se</w:t>
      </w:r>
      <w:r>
        <w:rPr>
          <w:b/>
          <w:bCs/>
          <w:color w:val="253931"/>
          <w:lang w:val="pl-PL"/>
        </w:rPr>
        <w:t>m</w:t>
      </w:r>
      <w:r>
        <w:rPr>
          <w:b/>
          <w:bCs/>
          <w:color w:val="40524C"/>
          <w:lang w:val="pl-PL"/>
        </w:rPr>
        <w:t>es</w:t>
      </w:r>
      <w:r>
        <w:rPr>
          <w:b/>
          <w:bCs/>
          <w:color w:val="253931"/>
          <w:lang w:val="pl-PL"/>
        </w:rPr>
        <w:t>tr</w:t>
      </w:r>
      <w:r>
        <w:rPr>
          <w:b/>
          <w:bCs/>
          <w:color w:val="40524C"/>
          <w:lang w:val="pl-PL"/>
        </w:rPr>
        <w:t>a</w:t>
      </w:r>
      <w:r>
        <w:rPr>
          <w:b/>
          <w:bCs/>
          <w:color w:val="00170E"/>
          <w:lang w:val="pl-PL"/>
        </w:rPr>
        <w:t>l</w:t>
      </w:r>
      <w:r>
        <w:rPr>
          <w:b/>
          <w:bCs/>
          <w:color w:val="253931"/>
          <w:lang w:val="pl-PL"/>
        </w:rPr>
        <w:t>n</w:t>
      </w:r>
      <w:r>
        <w:rPr>
          <w:b/>
          <w:bCs/>
          <w:color w:val="40524C"/>
          <w:lang w:val="pl-PL"/>
        </w:rPr>
        <w:t xml:space="preserve">e </w:t>
      </w:r>
      <w:r>
        <w:rPr>
          <w:b/>
          <w:bCs/>
          <w:color w:val="253931"/>
          <w:lang w:val="pl-PL"/>
        </w:rPr>
        <w:t>n</w:t>
      </w:r>
      <w:r>
        <w:rPr>
          <w:b/>
          <w:bCs/>
          <w:color w:val="40524C"/>
          <w:lang w:val="pl-PL"/>
        </w:rPr>
        <w:t xml:space="preserve">astave za </w:t>
      </w:r>
      <w:r w:rsidR="001E2E58">
        <w:rPr>
          <w:b/>
          <w:bCs/>
          <w:color w:val="40524C"/>
          <w:lang w:val="pl-PL"/>
        </w:rPr>
        <w:t>drugi (</w:t>
      </w:r>
      <w:r>
        <w:rPr>
          <w:b/>
          <w:bCs/>
          <w:color w:val="253931"/>
          <w:lang w:val="pl-PL"/>
        </w:rPr>
        <w:t>l</w:t>
      </w:r>
      <w:r>
        <w:rPr>
          <w:b/>
          <w:bCs/>
          <w:color w:val="40524C"/>
          <w:lang w:val="pl-PL"/>
        </w:rPr>
        <w:t>e</w:t>
      </w:r>
      <w:r>
        <w:rPr>
          <w:b/>
          <w:bCs/>
          <w:color w:val="253931"/>
          <w:lang w:val="pl-PL"/>
        </w:rPr>
        <w:t>tn</w:t>
      </w:r>
      <w:r>
        <w:rPr>
          <w:b/>
          <w:bCs/>
          <w:color w:val="40524C"/>
          <w:lang w:val="pl-PL"/>
        </w:rPr>
        <w:t>j</w:t>
      </w:r>
      <w:r>
        <w:rPr>
          <w:b/>
          <w:bCs/>
          <w:color w:val="253931"/>
          <w:lang w:val="pl-PL"/>
        </w:rPr>
        <w:t>i</w:t>
      </w:r>
      <w:r w:rsidR="001E2E58">
        <w:rPr>
          <w:b/>
          <w:bCs/>
          <w:color w:val="253931"/>
          <w:lang w:val="pl-PL"/>
        </w:rPr>
        <w:t>)</w:t>
      </w:r>
      <w:r>
        <w:rPr>
          <w:b/>
          <w:bCs/>
          <w:color w:val="253931"/>
          <w:lang w:val="pl-PL"/>
        </w:rPr>
        <w:t xml:space="preserve"> </w:t>
      </w:r>
      <w:r>
        <w:rPr>
          <w:b/>
          <w:bCs/>
          <w:color w:val="40524C"/>
          <w:lang w:val="pl-PL"/>
        </w:rPr>
        <w:t>se</w:t>
      </w:r>
      <w:r>
        <w:rPr>
          <w:b/>
          <w:bCs/>
          <w:color w:val="253931"/>
          <w:lang w:val="pl-PL"/>
        </w:rPr>
        <w:t>m</w:t>
      </w:r>
      <w:r>
        <w:rPr>
          <w:b/>
          <w:bCs/>
          <w:color w:val="40524C"/>
          <w:lang w:val="pl-PL"/>
        </w:rPr>
        <w:t>es</w:t>
      </w:r>
      <w:r>
        <w:rPr>
          <w:b/>
          <w:bCs/>
          <w:color w:val="253931"/>
          <w:lang w:val="pl-PL"/>
        </w:rPr>
        <w:t>t</w:t>
      </w:r>
      <w:r>
        <w:rPr>
          <w:b/>
          <w:bCs/>
          <w:color w:val="40524C"/>
          <w:lang w:val="pl-PL"/>
        </w:rPr>
        <w:t>a</w:t>
      </w:r>
      <w:r>
        <w:rPr>
          <w:b/>
          <w:bCs/>
          <w:color w:val="253931"/>
          <w:lang w:val="pl-PL"/>
        </w:rPr>
        <w:t xml:space="preserve">r </w:t>
      </w:r>
      <w:r>
        <w:rPr>
          <w:b/>
          <w:bCs/>
          <w:color w:val="40524C"/>
          <w:lang w:val="pl-PL"/>
        </w:rPr>
        <w:t>š</w:t>
      </w:r>
      <w:r>
        <w:rPr>
          <w:b/>
          <w:bCs/>
          <w:color w:val="253931"/>
          <w:lang w:val="pl-PL"/>
        </w:rPr>
        <w:t>kol</w:t>
      </w:r>
      <w:r>
        <w:rPr>
          <w:b/>
          <w:bCs/>
          <w:color w:val="40524C"/>
          <w:lang w:val="pl-PL"/>
        </w:rPr>
        <w:t xml:space="preserve">ske </w:t>
      </w:r>
      <w:r>
        <w:rPr>
          <w:b/>
          <w:bCs/>
          <w:i/>
          <w:iCs/>
          <w:color w:val="40524C"/>
          <w:lang w:val="pl-PL"/>
        </w:rPr>
        <w:t>2</w:t>
      </w:r>
      <w:r>
        <w:rPr>
          <w:b/>
          <w:bCs/>
          <w:i/>
          <w:iCs/>
          <w:color w:val="253931"/>
          <w:lang w:val="pl-PL"/>
        </w:rPr>
        <w:t>0</w:t>
      </w:r>
      <w:r w:rsidR="001F6C2B">
        <w:rPr>
          <w:b/>
          <w:bCs/>
          <w:i/>
          <w:iCs/>
          <w:color w:val="253931"/>
          <w:lang w:val="pl-PL"/>
        </w:rPr>
        <w:t>20</w:t>
      </w:r>
      <w:r>
        <w:rPr>
          <w:b/>
          <w:bCs/>
          <w:i/>
          <w:iCs/>
          <w:color w:val="60726E"/>
          <w:lang w:val="pl-PL"/>
        </w:rPr>
        <w:t>/</w:t>
      </w:r>
      <w:r>
        <w:rPr>
          <w:b/>
          <w:bCs/>
          <w:i/>
          <w:iCs/>
          <w:color w:val="40524C"/>
          <w:lang w:val="pl-PL"/>
        </w:rPr>
        <w:t>2</w:t>
      </w:r>
      <w:r w:rsidR="001F6C2B">
        <w:rPr>
          <w:b/>
          <w:bCs/>
          <w:i/>
          <w:iCs/>
          <w:color w:val="253931"/>
          <w:lang w:val="pl-PL"/>
        </w:rPr>
        <w:t>021</w:t>
      </w:r>
      <w:r>
        <w:rPr>
          <w:b/>
          <w:bCs/>
          <w:i/>
          <w:iCs/>
          <w:color w:val="253931"/>
          <w:lang w:val="pl-PL"/>
        </w:rPr>
        <w:t xml:space="preserve">. </w:t>
      </w:r>
      <w:r>
        <w:rPr>
          <w:b/>
          <w:bCs/>
          <w:color w:val="40524C"/>
          <w:lang w:val="pl-PL"/>
        </w:rPr>
        <w:t>go</w:t>
      </w:r>
      <w:r>
        <w:rPr>
          <w:b/>
          <w:bCs/>
          <w:color w:val="253931"/>
          <w:lang w:val="pl-PL"/>
        </w:rPr>
        <w:t>din</w:t>
      </w:r>
      <w:r>
        <w:rPr>
          <w:b/>
          <w:bCs/>
          <w:color w:val="40524C"/>
          <w:lang w:val="pl-PL"/>
        </w:rPr>
        <w:t>e</w:t>
      </w:r>
    </w:p>
    <w:p w:rsidR="001E2E58" w:rsidRDefault="001E2E58" w:rsidP="009F0F80">
      <w:pPr>
        <w:pStyle w:val="Style"/>
        <w:spacing w:line="249" w:lineRule="exact"/>
        <w:ind w:right="96"/>
        <w:jc w:val="center"/>
        <w:rPr>
          <w:b/>
          <w:bCs/>
          <w:color w:val="40524C"/>
          <w:lang w:val="pl-PL"/>
        </w:rPr>
      </w:pPr>
    </w:p>
    <w:p w:rsidR="00502590" w:rsidRDefault="00502590" w:rsidP="00673DF9">
      <w:pPr>
        <w:pStyle w:val="Style"/>
        <w:spacing w:line="249" w:lineRule="exact"/>
        <w:ind w:right="96"/>
        <w:rPr>
          <w:b/>
          <w:bCs/>
          <w:color w:val="253931"/>
          <w:lang w:val="pl-PL"/>
        </w:rPr>
      </w:pPr>
    </w:p>
    <w:p w:rsidR="00E60E23" w:rsidRDefault="00E60E23" w:rsidP="00673DF9">
      <w:pPr>
        <w:pStyle w:val="Style"/>
        <w:spacing w:line="249" w:lineRule="exact"/>
        <w:ind w:right="96"/>
        <w:rPr>
          <w:b/>
          <w:bCs/>
          <w:color w:val="253931"/>
          <w:lang w:val="pl-PL"/>
        </w:rPr>
      </w:pPr>
    </w:p>
    <w:p w:rsidR="007C6132" w:rsidRPr="00E60E23" w:rsidRDefault="007C6132" w:rsidP="007C613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C6132">
        <w:rPr>
          <w:rFonts w:ascii="Times New Roman" w:hAnsi="Times New Roman" w:cs="Times New Roman"/>
          <w:sz w:val="24"/>
          <w:szCs w:val="24"/>
          <w:lang w:val="sr-Latn-CS"/>
        </w:rPr>
        <w:t>Dvosemestralna nastava školske 2020/21. realizuje se u vreme epidemije SARS-CoV-2 infekcije što će uticati na realizaciju izvođenja nastave uz puno poštovanje mera propisanih u svrhu suzbijanja zaraze.</w:t>
      </w:r>
      <w:r w:rsidR="00E60E23">
        <w:rPr>
          <w:rFonts w:ascii="Times New Roman" w:hAnsi="Times New Roman" w:cs="Times New Roman"/>
          <w:sz w:val="24"/>
          <w:szCs w:val="24"/>
          <w:lang w:val="sr-Latn-CS"/>
        </w:rPr>
        <w:t xml:space="preserve"> Nastava se izvodi </w:t>
      </w:r>
      <w:r w:rsidR="00E60E23" w:rsidRPr="00E60E23">
        <w:rPr>
          <w:rFonts w:ascii="Times New Roman" w:hAnsi="Times New Roman" w:cs="Times New Roman"/>
          <w:i/>
          <w:sz w:val="24"/>
          <w:szCs w:val="24"/>
          <w:lang w:val="sr-Latn-CS"/>
        </w:rPr>
        <w:t>online</w:t>
      </w:r>
      <w:r w:rsidR="00E60E23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="00E60E23">
        <w:rPr>
          <w:rFonts w:ascii="Times New Roman" w:hAnsi="Times New Roman" w:cs="Times New Roman"/>
          <w:sz w:val="24"/>
          <w:szCs w:val="24"/>
          <w:lang w:val="sr-Latn-CS"/>
        </w:rPr>
        <w:t>na platformi Retikulum Medicinskog fakulteta Univerziteta u Beogradu.</w:t>
      </w:r>
    </w:p>
    <w:p w:rsidR="00E60E23" w:rsidRDefault="00E60E23" w:rsidP="009F0F80">
      <w:pPr>
        <w:pStyle w:val="Style"/>
        <w:spacing w:before="216" w:line="254" w:lineRule="exact"/>
        <w:ind w:right="57"/>
        <w:rPr>
          <w:color w:val="60726E"/>
          <w:lang w:val="pl-PL"/>
        </w:rPr>
      </w:pPr>
    </w:p>
    <w:tbl>
      <w:tblPr>
        <w:tblW w:w="11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1"/>
        <w:gridCol w:w="1386"/>
        <w:gridCol w:w="2957"/>
        <w:gridCol w:w="3201"/>
      </w:tblGrid>
      <w:tr w:rsidR="009F0F80" w:rsidTr="00E60E23">
        <w:trPr>
          <w:trHeight w:val="36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9F0F80">
            <w:pPr>
              <w:jc w:val="center"/>
              <w:rPr>
                <w:rFonts w:ascii="Times" w:hAnsi="Times" w:cs="Times"/>
                <w:sz w:val="24"/>
                <w:szCs w:val="24"/>
                <w:lang w:val="sr-Latn-C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Broj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dana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Oblast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Rukovodilac</w:t>
            </w:r>
            <w:proofErr w:type="spellEnd"/>
          </w:p>
        </w:tc>
      </w:tr>
      <w:tr w:rsidR="009F0F80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F274E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22</w:t>
            </w:r>
            <w:proofErr w:type="gramStart"/>
            <w:r w:rsidR="008A0EE5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>23</w:t>
            </w:r>
            <w:proofErr w:type="gramEnd"/>
            <w:r>
              <w:rPr>
                <w:rFonts w:ascii="Times" w:hAnsi="Times" w:cs="Times"/>
              </w:rPr>
              <w:t>, 24, 25, 26</w:t>
            </w:r>
            <w:r w:rsidR="009F0F80">
              <w:rPr>
                <w:rFonts w:ascii="Times" w:hAnsi="Times" w:cs="Times"/>
              </w:rPr>
              <w:t xml:space="preserve">. </w:t>
            </w:r>
            <w:proofErr w:type="spellStart"/>
            <w:r w:rsidR="009F0F80">
              <w:rPr>
                <w:rFonts w:ascii="Times" w:hAnsi="Times" w:cs="Times"/>
              </w:rPr>
              <w:t>februar</w:t>
            </w:r>
            <w:proofErr w:type="spellEnd"/>
          </w:p>
          <w:p w:rsidR="009F0F80" w:rsidRDefault="001569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1, </w:t>
            </w:r>
            <w:r w:rsidR="00F274E3">
              <w:rPr>
                <w:rFonts w:ascii="Times" w:hAnsi="Times" w:cs="Times"/>
              </w:rPr>
              <w:t xml:space="preserve">2, 3, </w:t>
            </w:r>
            <w:r>
              <w:rPr>
                <w:rFonts w:ascii="Times" w:hAnsi="Times" w:cs="Times"/>
              </w:rPr>
              <w:t>4, 5</w:t>
            </w:r>
            <w:r w:rsidR="00F274E3">
              <w:rPr>
                <w:rFonts w:ascii="Times" w:hAnsi="Times" w:cs="Times"/>
              </w:rPr>
              <w:t>, 8, 9</w:t>
            </w:r>
            <w:r>
              <w:rPr>
                <w:rFonts w:ascii="Times" w:hAnsi="Times" w:cs="Times"/>
              </w:rPr>
              <w:t xml:space="preserve">. </w:t>
            </w:r>
            <w:proofErr w:type="gramStart"/>
            <w:r>
              <w:rPr>
                <w:rFonts w:ascii="Times" w:hAnsi="Times" w:cs="Times"/>
              </w:rPr>
              <w:t>mart</w:t>
            </w:r>
            <w:proofErr w:type="gramEnd"/>
            <w:r>
              <w:rPr>
                <w:rFonts w:ascii="Times" w:hAnsi="Times" w:cs="Times"/>
              </w:rPr>
              <w:t xml:space="preserve"> 20</w:t>
            </w:r>
            <w:r w:rsidR="00F274E3">
              <w:rPr>
                <w:rFonts w:ascii="Times" w:hAnsi="Times" w:cs="Times"/>
              </w:rPr>
              <w:t>21</w:t>
            </w:r>
            <w:r w:rsidR="009F0F80">
              <w:rPr>
                <w:rFonts w:ascii="Times" w:hAnsi="Times" w:cs="Time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9F0F80" w:rsidP="00BC26C0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dana</w:t>
            </w:r>
            <w:proofErr w:type="spellEnd"/>
          </w:p>
          <w:p w:rsidR="009F0F80" w:rsidRDefault="009F0F80" w:rsidP="00BC26C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Kardiologija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>
            <w:pPr>
              <w:rPr>
                <w:rFonts w:ascii="Times" w:hAnsi="Times" w:cs="Times"/>
                <w:sz w:val="24"/>
                <w:szCs w:val="24"/>
                <w:lang w:val="sr-Latn-CS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dr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F274E3">
              <w:rPr>
                <w:rFonts w:ascii="Times" w:hAnsi="Times" w:cs="Times"/>
                <w:sz w:val="24"/>
                <w:szCs w:val="24"/>
              </w:rPr>
              <w:t>Vesna</w:t>
            </w:r>
            <w:proofErr w:type="spellEnd"/>
            <w:r w:rsidR="00F274E3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F274E3">
              <w:rPr>
                <w:rFonts w:ascii="Times" w:hAnsi="Times" w:cs="Times"/>
                <w:sz w:val="24"/>
                <w:szCs w:val="24"/>
              </w:rPr>
              <w:t>Stojanov</w:t>
            </w:r>
            <w:proofErr w:type="spellEnd"/>
          </w:p>
        </w:tc>
      </w:tr>
      <w:tr w:rsidR="009F0F80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F274E3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10, 11</w:t>
            </w:r>
            <w:r w:rsidR="00156985">
              <w:rPr>
                <w:rFonts w:ascii="Times" w:hAnsi="Times" w:cs="Times"/>
              </w:rPr>
              <w:t>,</w:t>
            </w:r>
            <w:r>
              <w:rPr>
                <w:rFonts w:ascii="Times" w:hAnsi="Times" w:cs="Times"/>
              </w:rPr>
              <w:t xml:space="preserve"> 12</w:t>
            </w:r>
            <w:r w:rsidR="00156985">
              <w:rPr>
                <w:rFonts w:ascii="Times" w:hAnsi="Times" w:cs="Times"/>
              </w:rPr>
              <w:t xml:space="preserve">. </w:t>
            </w:r>
            <w:proofErr w:type="gramStart"/>
            <w:r w:rsidR="00156985">
              <w:rPr>
                <w:rFonts w:ascii="Times" w:hAnsi="Times" w:cs="Times"/>
              </w:rPr>
              <w:t>mart</w:t>
            </w:r>
            <w:proofErr w:type="gramEnd"/>
            <w:r w:rsidR="00156985">
              <w:rPr>
                <w:rFonts w:ascii="Times" w:hAnsi="Times" w:cs="Times"/>
              </w:rPr>
              <w:t xml:space="preserve"> 20</w:t>
            </w:r>
            <w:r>
              <w:rPr>
                <w:rFonts w:ascii="Times" w:hAnsi="Times" w:cs="Times"/>
              </w:rPr>
              <w:t>21</w:t>
            </w:r>
            <w:r w:rsidR="009F0F80">
              <w:rPr>
                <w:rFonts w:ascii="Times" w:hAnsi="Times" w:cs="Time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9F0F80" w:rsidP="00BC26C0">
            <w:pPr>
              <w:rPr>
                <w:rFonts w:ascii="Times" w:hAnsi="Times" w:cs="Times"/>
                <w:sz w:val="24"/>
                <w:szCs w:val="24"/>
                <w:lang w:val="pl-PL"/>
              </w:rPr>
            </w:pPr>
            <w:r>
              <w:rPr>
                <w:rFonts w:ascii="Times" w:hAnsi="Times" w:cs="Times"/>
                <w:sz w:val="24"/>
                <w:szCs w:val="24"/>
                <w:lang w:val="pl-PL"/>
              </w:rPr>
              <w:t>3 dana</w:t>
            </w:r>
          </w:p>
          <w:p w:rsidR="009F0F80" w:rsidRDefault="009F0F80" w:rsidP="00BC26C0">
            <w:pPr>
              <w:rPr>
                <w:rFonts w:ascii="Times" w:hAnsi="Times" w:cs="Times"/>
                <w:sz w:val="24"/>
                <w:szCs w:val="24"/>
                <w:lang w:val="pl-PL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9F0F80">
            <w:pPr>
              <w:rPr>
                <w:rFonts w:ascii="Times" w:hAnsi="Times" w:cs="Times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val="pl-PL"/>
              </w:rPr>
              <w:t>Endokrinologija</w:t>
            </w:r>
          </w:p>
          <w:p w:rsidR="009F0F80" w:rsidRDefault="009F0F80">
            <w:pPr>
              <w:rPr>
                <w:rFonts w:ascii="Times" w:hAnsi="Times" w:cs="Times"/>
                <w:sz w:val="24"/>
                <w:szCs w:val="24"/>
                <w:lang w:val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  <w:lang w:val="pl-PL"/>
              </w:rPr>
              <w:t>Prof. dr Katarina Lalić</w:t>
            </w:r>
          </w:p>
        </w:tc>
      </w:tr>
      <w:tr w:rsidR="009F0F80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15698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15,</w:t>
            </w:r>
            <w:r w:rsidR="00F274E3">
              <w:rPr>
                <w:rFonts w:ascii="Times" w:hAnsi="Times" w:cs="Times"/>
              </w:rPr>
              <w:t xml:space="preserve"> 16, 17, 18, 19, 22, 23, 24, 25, 26</w:t>
            </w:r>
            <w:r>
              <w:rPr>
                <w:rFonts w:ascii="Times" w:hAnsi="Times" w:cs="Times"/>
              </w:rPr>
              <w:t xml:space="preserve">. </w:t>
            </w:r>
            <w:proofErr w:type="gramStart"/>
            <w:r>
              <w:rPr>
                <w:rFonts w:ascii="Times" w:hAnsi="Times" w:cs="Times"/>
              </w:rPr>
              <w:t>mart</w:t>
            </w:r>
            <w:proofErr w:type="gramEnd"/>
            <w:r>
              <w:rPr>
                <w:rFonts w:ascii="Times" w:hAnsi="Times" w:cs="Times"/>
              </w:rPr>
              <w:t xml:space="preserve"> 20</w:t>
            </w:r>
            <w:r w:rsidR="00F274E3">
              <w:rPr>
                <w:rFonts w:ascii="Times" w:hAnsi="Times" w:cs="Times"/>
              </w:rPr>
              <w:t>21</w:t>
            </w:r>
            <w:r w:rsidR="009F0F80">
              <w:rPr>
                <w:rFonts w:ascii="Times" w:hAnsi="Times" w:cs="Time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9F0F80" w:rsidP="00BC26C0">
            <w:pPr>
              <w:pStyle w:val="Footer"/>
              <w:tabs>
                <w:tab w:val="left" w:pos="720"/>
              </w:tabs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rFonts w:ascii="CG Times" w:hAnsi="CG Times" w:cs="CG Times"/>
                <w:sz w:val="24"/>
                <w:szCs w:val="24"/>
              </w:rPr>
              <w:t>10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9F0F80">
            <w:pPr>
              <w:rPr>
                <w:rFonts w:ascii="Times" w:hAnsi="Times" w:cs="Times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lang w:val="sr-Latn-CS"/>
              </w:rPr>
              <w:t>Hirurgija</w:t>
            </w:r>
          </w:p>
          <w:p w:rsidR="009F0F80" w:rsidRDefault="009F0F80">
            <w:pPr>
              <w:rPr>
                <w:rFonts w:ascii="Times" w:hAnsi="Times" w:cs="Times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F274E3">
            <w:pPr>
              <w:rPr>
                <w:rFonts w:ascii="Times" w:hAnsi="Times" w:cs="Times"/>
                <w:sz w:val="24"/>
                <w:szCs w:val="24"/>
                <w:lang w:val="sr-Latn-CS"/>
              </w:rPr>
            </w:pPr>
            <w:r>
              <w:rPr>
                <w:rFonts w:ascii="Times" w:hAnsi="Times" w:cs="Times"/>
                <w:sz w:val="24"/>
                <w:szCs w:val="24"/>
                <w:lang w:val="sr-Latn-CS"/>
              </w:rPr>
              <w:t>Prof.dr Milorad Petrović</w:t>
            </w:r>
          </w:p>
          <w:p w:rsidR="009F0F80" w:rsidRDefault="009F0F80">
            <w:pPr>
              <w:rPr>
                <w:rFonts w:ascii="Times" w:hAnsi="Times" w:cs="Times"/>
                <w:sz w:val="24"/>
                <w:szCs w:val="24"/>
                <w:lang w:val="sr-Latn-CS"/>
              </w:rPr>
            </w:pPr>
          </w:p>
        </w:tc>
      </w:tr>
      <w:tr w:rsidR="009F0F80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F274E3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29,</w:t>
            </w:r>
            <w:r w:rsidR="00752397"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30, 31</w:t>
            </w:r>
            <w:r w:rsidR="0033678E"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gramStart"/>
            <w:r w:rsidR="0033678E">
              <w:rPr>
                <w:rFonts w:ascii="Times" w:hAnsi="Times" w:cs="Times"/>
                <w:sz w:val="24"/>
                <w:szCs w:val="24"/>
              </w:rPr>
              <w:t>mart</w:t>
            </w:r>
            <w:proofErr w:type="gramEnd"/>
            <w:r w:rsidR="0033678E">
              <w:rPr>
                <w:rFonts w:ascii="Times" w:hAnsi="Times" w:cs="Times"/>
                <w:sz w:val="24"/>
                <w:szCs w:val="24"/>
              </w:rPr>
              <w:t xml:space="preserve"> 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="009F0F80">
              <w:rPr>
                <w:rFonts w:ascii="Times" w:hAnsi="Times" w:cs="Times"/>
                <w:sz w:val="24"/>
                <w:szCs w:val="24"/>
              </w:rPr>
              <w:t>.</w:t>
            </w:r>
          </w:p>
          <w:p w:rsidR="009F0F80" w:rsidRDefault="001E3B37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1, 2, 5, 6, 7</w:t>
            </w:r>
            <w:r w:rsidR="0033678E"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3678E">
              <w:rPr>
                <w:rFonts w:ascii="Times" w:hAnsi="Times" w:cs="Times"/>
                <w:sz w:val="24"/>
                <w:szCs w:val="24"/>
              </w:rPr>
              <w:t>april</w:t>
            </w:r>
            <w:proofErr w:type="spellEnd"/>
            <w:proofErr w:type="gramEnd"/>
            <w:r w:rsidR="0033678E">
              <w:rPr>
                <w:rFonts w:ascii="Times" w:hAnsi="Times" w:cs="Times"/>
                <w:sz w:val="24"/>
                <w:szCs w:val="24"/>
              </w:rPr>
              <w:t xml:space="preserve"> 20</w:t>
            </w:r>
            <w:r w:rsidR="00F274E3">
              <w:rPr>
                <w:rFonts w:ascii="Times" w:hAnsi="Times" w:cs="Times"/>
                <w:sz w:val="24"/>
                <w:szCs w:val="24"/>
              </w:rPr>
              <w:t>21</w:t>
            </w:r>
            <w:r w:rsidR="009F0F80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80" w:rsidRDefault="00BC26C0" w:rsidP="00BC26C0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8</w:t>
            </w:r>
            <w:r w:rsidR="009F0F80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9F0F80">
              <w:rPr>
                <w:rFonts w:ascii="Times" w:hAnsi="Times" w:cs="Times"/>
                <w:sz w:val="24"/>
                <w:szCs w:val="24"/>
              </w:rPr>
              <w:t>dana</w:t>
            </w:r>
            <w:proofErr w:type="spellEnd"/>
          </w:p>
          <w:p w:rsidR="009F0F80" w:rsidRDefault="009F0F80" w:rsidP="00BC26C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0" w:rsidRDefault="00BC26C0" w:rsidP="00BC26C0">
            <w:pP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  <w:t>Gastroenterologija</w:t>
            </w:r>
          </w:p>
          <w:p w:rsidR="009F0F80" w:rsidRDefault="009F0F8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9F0F80" w:rsidRDefault="009F0F80">
            <w:pPr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33678E">
            <w:pPr>
              <w:rPr>
                <w:rFonts w:ascii="Times" w:hAnsi="Times" w:cs="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</w:rPr>
              <w:t>Prof</w:t>
            </w:r>
            <w:r w:rsidR="00BC26C0">
              <w:rPr>
                <w:rFonts w:ascii="CG Times" w:hAnsi="CG Times" w:cs="CG Times"/>
              </w:rPr>
              <w:t xml:space="preserve">. </w:t>
            </w:r>
            <w:proofErr w:type="spellStart"/>
            <w:r w:rsidR="00BC26C0">
              <w:rPr>
                <w:rFonts w:ascii="CG Times" w:hAnsi="CG Times" w:cs="CG Times"/>
              </w:rPr>
              <w:t>dr</w:t>
            </w:r>
            <w:proofErr w:type="spellEnd"/>
            <w:r w:rsidR="00BC26C0">
              <w:rPr>
                <w:rFonts w:ascii="CG Times" w:hAnsi="CG Times" w:cs="CG Times"/>
              </w:rPr>
              <w:t xml:space="preserve"> Aleksandra </w:t>
            </w:r>
            <w:proofErr w:type="spellStart"/>
            <w:r w:rsidR="00BC26C0">
              <w:rPr>
                <w:rFonts w:ascii="CG Times" w:hAnsi="CG Times" w:cs="CG Times"/>
              </w:rPr>
              <w:t>Sokić</w:t>
            </w:r>
            <w:proofErr w:type="spellEnd"/>
            <w:r w:rsidR="00BC26C0">
              <w:rPr>
                <w:rFonts w:ascii="CG Times" w:hAnsi="CG Times" w:cs="CG Times"/>
              </w:rPr>
              <w:t xml:space="preserve"> </w:t>
            </w:r>
            <w:proofErr w:type="spellStart"/>
            <w:r w:rsidR="00BC26C0">
              <w:rPr>
                <w:rFonts w:ascii="CG Times" w:hAnsi="CG Times" w:cs="CG Times"/>
              </w:rPr>
              <w:t>Milutinović</w:t>
            </w:r>
            <w:proofErr w:type="spellEnd"/>
          </w:p>
        </w:tc>
      </w:tr>
      <w:tr w:rsidR="009F0F80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33678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  <w:r w:rsidR="001E3B37">
              <w:rPr>
                <w:rFonts w:ascii="Times" w:hAnsi="Times" w:cs="Times"/>
              </w:rPr>
              <w:t>, 9, 12</w:t>
            </w:r>
            <w:r>
              <w:rPr>
                <w:rFonts w:ascii="Times" w:hAnsi="Times" w:cs="Times"/>
              </w:rPr>
              <w:t xml:space="preserve">. </w:t>
            </w:r>
            <w:proofErr w:type="spellStart"/>
            <w:proofErr w:type="gramStart"/>
            <w:r>
              <w:rPr>
                <w:rFonts w:ascii="Times" w:hAnsi="Times" w:cs="Times"/>
              </w:rPr>
              <w:t>april</w:t>
            </w:r>
            <w:proofErr w:type="spellEnd"/>
            <w:proofErr w:type="gramEnd"/>
            <w:r>
              <w:rPr>
                <w:rFonts w:ascii="Times" w:hAnsi="Times" w:cs="Times"/>
              </w:rPr>
              <w:t xml:space="preserve"> 20</w:t>
            </w:r>
            <w:r w:rsidR="001E3B37">
              <w:rPr>
                <w:rFonts w:ascii="Times" w:hAnsi="Times" w:cs="Times"/>
              </w:rPr>
              <w:t>21</w:t>
            </w:r>
            <w:r w:rsidR="009F0F80">
              <w:rPr>
                <w:rFonts w:ascii="Times" w:hAnsi="Times" w:cs="Times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0" w:rsidRDefault="00B42313" w:rsidP="00BC26C0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  <w:r>
              <w:rPr>
                <w:rFonts w:ascii="Times" w:hAnsi="Times" w:cs="Times"/>
                <w:sz w:val="24"/>
                <w:szCs w:val="24"/>
                <w:lang w:val="sr-Latn-CS"/>
              </w:rPr>
              <w:t>3</w:t>
            </w:r>
            <w:r w:rsidR="00BC26C0">
              <w:rPr>
                <w:rFonts w:ascii="Times" w:hAnsi="Times" w:cs="Times"/>
                <w:sz w:val="24"/>
                <w:szCs w:val="24"/>
                <w:lang w:val="sr-Latn-CS"/>
              </w:rPr>
              <w:t xml:space="preserve"> dan</w:t>
            </w:r>
            <w:r>
              <w:rPr>
                <w:rFonts w:ascii="Times" w:hAnsi="Times" w:cs="Times"/>
                <w:sz w:val="24"/>
                <w:szCs w:val="24"/>
                <w:lang w:val="sr-Latn-CS"/>
              </w:rPr>
              <w:t>a</w:t>
            </w:r>
            <w:r w:rsidR="00420A8D">
              <w:rPr>
                <w:rFonts w:ascii="Times" w:hAnsi="Times" w:cs="Times"/>
                <w:sz w:val="24"/>
                <w:szCs w:val="24"/>
                <w:lang w:val="sr-Latn-CS"/>
              </w:rPr>
              <w:t xml:space="preserve"> </w:t>
            </w:r>
          </w:p>
          <w:p w:rsidR="009F0F80" w:rsidRDefault="009F0F80" w:rsidP="00BC26C0">
            <w:pPr>
              <w:rPr>
                <w:rFonts w:ascii="Times" w:hAnsi="Times" w:cs="Times"/>
                <w:sz w:val="24"/>
                <w:szCs w:val="24"/>
                <w:lang w:val="sr-Latn-C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C0" w:rsidRPr="00BC26C0" w:rsidRDefault="00BC26C0" w:rsidP="00BC26C0">
            <w:pPr>
              <w:rPr>
                <w:rFonts w:ascii="CG Times" w:hAnsi="CG Times" w:cs="CG Times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G Times" w:hAnsi="CG Times" w:cs="CG Times"/>
                <w:b/>
                <w:bCs/>
                <w:sz w:val="24"/>
                <w:szCs w:val="24"/>
                <w:lang w:val="pl-PL"/>
              </w:rPr>
              <w:t>Hematologija</w:t>
            </w:r>
          </w:p>
          <w:p w:rsidR="009F0F80" w:rsidRDefault="009F0F80" w:rsidP="00BC26C0">
            <w:pPr>
              <w:rPr>
                <w:rFonts w:ascii="CG Times" w:hAnsi="CG Times" w:cs="CG Times"/>
                <w:sz w:val="24"/>
                <w:szCs w:val="24"/>
                <w:lang w:val="pl-PL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Pr="00BC26C0" w:rsidRDefault="00BC26C0" w:rsidP="00BC26C0">
            <w:pPr>
              <w:pStyle w:val="Heading8"/>
              <w:rPr>
                <w:rFonts w:ascii="CG Times" w:hAnsi="CG Times" w:cs="CG Times"/>
              </w:rPr>
            </w:pPr>
            <w:r>
              <w:rPr>
                <w:rFonts w:ascii="CG Times CE" w:hAnsi="CG Times CE" w:cs="CG Times CE"/>
              </w:rPr>
              <w:t>Prof. dr Milena Todorović Balint</w:t>
            </w:r>
          </w:p>
        </w:tc>
      </w:tr>
      <w:tr w:rsidR="009F0F80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F80" w:rsidRDefault="001E3B37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13</w:t>
            </w:r>
            <w:r w:rsidR="00D35F90"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" w:hAnsi="Times" w:cs="Times"/>
                <w:sz w:val="24"/>
                <w:szCs w:val="24"/>
              </w:rPr>
              <w:t xml:space="preserve"> 14, 15</w:t>
            </w:r>
            <w:proofErr w:type="gramStart"/>
            <w:r>
              <w:rPr>
                <w:rFonts w:ascii="Times" w:hAnsi="Times" w:cs="Times"/>
                <w:sz w:val="24"/>
                <w:szCs w:val="24"/>
              </w:rPr>
              <w:t>,16</w:t>
            </w:r>
            <w:proofErr w:type="gramEnd"/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D35F90">
              <w:rPr>
                <w:rFonts w:ascii="Times" w:hAnsi="Times" w:cs="Times"/>
                <w:sz w:val="24"/>
                <w:szCs w:val="24"/>
              </w:rPr>
              <w:t>april</w:t>
            </w:r>
            <w:proofErr w:type="spellEnd"/>
            <w:proofErr w:type="gramEnd"/>
            <w:r w:rsidR="00D35F90">
              <w:rPr>
                <w:rFonts w:ascii="Times" w:hAnsi="Times" w:cs="Times"/>
                <w:sz w:val="24"/>
                <w:szCs w:val="24"/>
              </w:rPr>
              <w:t xml:space="preserve"> 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="009F0F80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0" w:rsidRDefault="001E3B37" w:rsidP="00BC26C0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sz w:val="24"/>
                <w:szCs w:val="24"/>
                <w:lang w:val="it-IT"/>
              </w:rPr>
              <w:t>4</w:t>
            </w:r>
            <w:r w:rsidR="00BC26C0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0" w:rsidRDefault="001E3B37" w:rsidP="00BC26C0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Neurologija</w:t>
            </w:r>
            <w:proofErr w:type="spellEnd"/>
          </w:p>
          <w:p w:rsidR="008A0EE5" w:rsidRDefault="008A0EE5">
            <w:pP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C0" w:rsidRPr="00BC26C0" w:rsidRDefault="00BC26C0" w:rsidP="00BC26C0">
            <w:pPr>
              <w:rPr>
                <w:lang w:val="sr-Latn-CS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dr</w:t>
            </w:r>
            <w:proofErr w:type="spellEnd"/>
            <w:r w:rsidR="001E3B37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1E3B37">
              <w:rPr>
                <w:rFonts w:ascii="Times" w:hAnsi="Times" w:cs="Times"/>
                <w:sz w:val="24"/>
                <w:szCs w:val="24"/>
              </w:rPr>
              <w:t>Vidosava</w:t>
            </w:r>
            <w:proofErr w:type="spellEnd"/>
            <w:r w:rsidR="001E3B37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1E3B37">
              <w:rPr>
                <w:rFonts w:ascii="Times" w:hAnsi="Times" w:cs="Times"/>
                <w:sz w:val="24"/>
                <w:szCs w:val="24"/>
              </w:rPr>
              <w:t>Rakočević</w:t>
            </w:r>
            <w:proofErr w:type="spellEnd"/>
            <w:r w:rsidR="001E3B37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1E3B37">
              <w:rPr>
                <w:rFonts w:ascii="Times" w:hAnsi="Times" w:cs="Times"/>
                <w:sz w:val="24"/>
                <w:szCs w:val="24"/>
              </w:rPr>
              <w:t>Stojanović</w:t>
            </w:r>
            <w:proofErr w:type="spellEnd"/>
          </w:p>
        </w:tc>
      </w:tr>
      <w:tr w:rsidR="001E3B37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 w:rsidP="0081493F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19, 20, 21, 22, 23, 26, 27, 28, 29. </w:t>
            </w:r>
            <w:proofErr w:type="spellStart"/>
            <w:proofErr w:type="gramStart"/>
            <w:r>
              <w:rPr>
                <w:rFonts w:ascii="Times" w:hAnsi="Times" w:cs="Times"/>
                <w:sz w:val="24"/>
                <w:szCs w:val="24"/>
              </w:rPr>
              <w:t>april</w:t>
            </w:r>
            <w:proofErr w:type="spellEnd"/>
            <w:proofErr w:type="gramEnd"/>
            <w:r>
              <w:rPr>
                <w:rFonts w:ascii="Times" w:hAnsi="Times" w:cs="Times"/>
                <w:sz w:val="24"/>
                <w:szCs w:val="24"/>
              </w:rPr>
              <w:t xml:space="preserve">, 4. </w:t>
            </w:r>
            <w:proofErr w:type="spellStart"/>
            <w:proofErr w:type="gramStart"/>
            <w:r>
              <w:rPr>
                <w:rFonts w:ascii="Times" w:hAnsi="Times" w:cs="Times"/>
                <w:sz w:val="24"/>
                <w:szCs w:val="24"/>
              </w:rPr>
              <w:t>maj</w:t>
            </w:r>
            <w:proofErr w:type="spellEnd"/>
            <w:proofErr w:type="gramEnd"/>
            <w:r>
              <w:rPr>
                <w:rFonts w:ascii="Times" w:hAnsi="Times" w:cs="Times"/>
                <w:sz w:val="24"/>
                <w:szCs w:val="24"/>
              </w:rPr>
              <w:t xml:space="preserve"> 2021.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1E3B37" w:rsidP="0081493F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sz w:val="24"/>
                <w:szCs w:val="24"/>
                <w:lang w:val="it-IT"/>
              </w:rPr>
              <w:t>10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 w:rsidP="0081493F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4"/>
                <w:szCs w:val="24"/>
              </w:rPr>
              <w:t>Pedijatrija</w:t>
            </w:r>
            <w:proofErr w:type="spellEnd"/>
          </w:p>
          <w:p w:rsidR="001E3B37" w:rsidRDefault="001E3B37" w:rsidP="0081493F">
            <w:pP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Pr="00BC26C0" w:rsidRDefault="001E3B37" w:rsidP="0081493F">
            <w:pPr>
              <w:rPr>
                <w:lang w:val="sr-Latn-CS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dr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  <w:lang w:val="sr-Latn-CS"/>
              </w:rPr>
              <w:t>Predrag Minić</w:t>
            </w:r>
          </w:p>
        </w:tc>
      </w:tr>
      <w:tr w:rsidR="001E3B37" w:rsidTr="00E60E23">
        <w:trPr>
          <w:trHeight w:val="4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752397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5</w:t>
            </w:r>
            <w:r w:rsidR="001E3B37">
              <w:rPr>
                <w:rFonts w:ascii="Times" w:hAnsi="Times" w:cs="Times"/>
                <w:sz w:val="24"/>
                <w:szCs w:val="24"/>
              </w:rPr>
              <w:t>,</w:t>
            </w:r>
            <w:r>
              <w:rPr>
                <w:rFonts w:ascii="Times" w:hAnsi="Times" w:cs="Times"/>
                <w:sz w:val="24"/>
                <w:szCs w:val="24"/>
              </w:rPr>
              <w:t xml:space="preserve"> 6</w:t>
            </w:r>
            <w:r w:rsidR="001E3B37">
              <w:rPr>
                <w:rFonts w:ascii="Times" w:hAnsi="Times" w:cs="Times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E3B37">
              <w:rPr>
                <w:rFonts w:ascii="Times" w:hAnsi="Times" w:cs="Times"/>
                <w:sz w:val="24"/>
                <w:szCs w:val="24"/>
              </w:rPr>
              <w:t>maj</w:t>
            </w:r>
            <w:proofErr w:type="spellEnd"/>
            <w:proofErr w:type="gramEnd"/>
            <w:r w:rsidR="001E3B37">
              <w:rPr>
                <w:rFonts w:ascii="Times" w:hAnsi="Times" w:cs="Times"/>
                <w:sz w:val="24"/>
                <w:szCs w:val="24"/>
              </w:rPr>
              <w:t xml:space="preserve"> 20</w:t>
            </w:r>
            <w:r>
              <w:rPr>
                <w:rFonts w:ascii="Times" w:hAnsi="Times" w:cs="Times"/>
                <w:sz w:val="24"/>
                <w:szCs w:val="24"/>
              </w:rPr>
              <w:t>21</w:t>
            </w:r>
            <w:r w:rsidR="001E3B37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>2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pStyle w:val="Heading1"/>
              <w:rPr>
                <w:rFonts w:ascii="CG Times" w:hAnsi="CG Times" w:cs="CG Times"/>
                <w:b/>
                <w:bCs/>
                <w:sz w:val="24"/>
                <w:szCs w:val="24"/>
              </w:rPr>
            </w:pPr>
            <w:r>
              <w:rPr>
                <w:rFonts w:ascii="CG Times" w:hAnsi="CG Times" w:cs="CG Times"/>
                <w:b/>
                <w:bCs/>
                <w:sz w:val="24"/>
                <w:szCs w:val="24"/>
                <w:lang w:val="sr-Latn-CS"/>
              </w:rPr>
              <w:t>Oftalmologija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75239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>Prof</w:t>
            </w:r>
            <w:r w:rsidR="001E3B37">
              <w:rPr>
                <w:rFonts w:ascii="CG Times" w:hAnsi="CG Times" w:cs="CG Times"/>
                <w:sz w:val="24"/>
                <w:szCs w:val="24"/>
                <w:lang w:val="sr-Latn-CS"/>
              </w:rPr>
              <w:t>. dr Svetlana Stanojlović</w:t>
            </w:r>
          </w:p>
        </w:tc>
      </w:tr>
      <w:tr w:rsidR="001E3B37" w:rsidTr="00E60E23">
        <w:trPr>
          <w:trHeight w:val="43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752397">
            <w:pPr>
              <w:rPr>
                <w:rFonts w:ascii="CG Times" w:hAnsi="CG Times" w:cs="CG Times"/>
                <w:sz w:val="24"/>
                <w:szCs w:val="24"/>
                <w:lang w:val="pl-PL"/>
              </w:rPr>
            </w:pPr>
            <w:r>
              <w:rPr>
                <w:rFonts w:ascii="CG Times" w:hAnsi="CG Times" w:cs="CG Times"/>
                <w:sz w:val="24"/>
                <w:szCs w:val="24"/>
                <w:lang w:val="pl-PL"/>
              </w:rPr>
              <w:t>10</w:t>
            </w:r>
            <w:r w:rsidR="001E3B37">
              <w:rPr>
                <w:rFonts w:ascii="CG Times" w:hAnsi="CG Times" w:cs="CG Times"/>
                <w:sz w:val="24"/>
                <w:szCs w:val="24"/>
                <w:lang w:val="pl-PL"/>
              </w:rPr>
              <w:t>,</w:t>
            </w:r>
            <w:r>
              <w:rPr>
                <w:rFonts w:ascii="CG Times" w:hAnsi="CG Times" w:cs="CG Times"/>
                <w:sz w:val="24"/>
                <w:szCs w:val="24"/>
                <w:lang w:val="pl-PL"/>
              </w:rPr>
              <w:t xml:space="preserve"> 11, 12</w:t>
            </w:r>
            <w:r w:rsidR="001E3B37">
              <w:rPr>
                <w:rFonts w:ascii="CG Times" w:hAnsi="CG Times" w:cs="CG Times"/>
                <w:sz w:val="24"/>
                <w:szCs w:val="24"/>
                <w:lang w:val="pl-PL"/>
              </w:rPr>
              <w:t>. maj 20</w:t>
            </w:r>
            <w:r>
              <w:rPr>
                <w:rFonts w:ascii="CG Times" w:hAnsi="CG Times" w:cs="CG Times"/>
                <w:sz w:val="24"/>
                <w:szCs w:val="24"/>
                <w:lang w:val="pl-PL"/>
              </w:rPr>
              <w:t>21</w:t>
            </w:r>
            <w:r w:rsidR="001E3B37">
              <w:rPr>
                <w:rFonts w:ascii="CG Times" w:hAnsi="CG Times" w:cs="CG Times"/>
                <w:sz w:val="24"/>
                <w:szCs w:val="24"/>
                <w:lang w:val="pl-PL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pStyle w:val="Footer"/>
              <w:tabs>
                <w:tab w:val="left" w:pos="720"/>
              </w:tabs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>3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b/>
                <w:bCs/>
                <w:sz w:val="24"/>
                <w:szCs w:val="24"/>
                <w:lang w:val="sr-Latn-CS"/>
              </w:rPr>
              <w:t>Dermatovenerologija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>Prof. dr Snežana Minić</w:t>
            </w:r>
          </w:p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1E3B37" w:rsidTr="00E60E23">
        <w:trPr>
          <w:trHeight w:val="547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752397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sz w:val="24"/>
                <w:szCs w:val="24"/>
                <w:lang w:val="it-IT"/>
              </w:rPr>
              <w:t>17, 18, 19, 20, 21</w:t>
            </w:r>
            <w:r w:rsidR="001E3B37">
              <w:rPr>
                <w:rFonts w:ascii="CG Times" w:hAnsi="CG Times" w:cs="CG Times"/>
                <w:sz w:val="24"/>
                <w:szCs w:val="24"/>
                <w:lang w:val="it-IT"/>
              </w:rPr>
              <w:t>. maj 20</w:t>
            </w:r>
            <w:r>
              <w:rPr>
                <w:rFonts w:ascii="CG Times" w:hAnsi="CG Times" w:cs="CG Times"/>
                <w:sz w:val="24"/>
                <w:szCs w:val="24"/>
                <w:lang w:val="it-IT"/>
              </w:rPr>
              <w:t>21</w:t>
            </w:r>
            <w:r w:rsidR="001E3B37">
              <w:rPr>
                <w:rFonts w:ascii="CG Times" w:hAnsi="CG Times" w:cs="CG Times"/>
                <w:sz w:val="24"/>
                <w:szCs w:val="24"/>
                <w:lang w:val="it-IT"/>
              </w:rPr>
              <w:t>.</w:t>
            </w:r>
          </w:p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 xml:space="preserve">5 dana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>Infektivne</w:t>
            </w:r>
            <w:proofErr w:type="spellEnd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>bolesti</w:t>
            </w:r>
            <w:proofErr w:type="spellEnd"/>
          </w:p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75239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 CE" w:hAnsi="CG Times CE" w:cs="CG Times CE"/>
                <w:sz w:val="24"/>
                <w:szCs w:val="24"/>
                <w:lang w:val="sr-Latn-CS"/>
              </w:rPr>
              <w:t>Prof</w:t>
            </w:r>
            <w:r w:rsidR="001E3B37">
              <w:rPr>
                <w:rFonts w:ascii="CG Times CE" w:hAnsi="CG Times CE" w:cs="CG Times CE"/>
                <w:sz w:val="24"/>
                <w:szCs w:val="24"/>
                <w:lang w:val="sr-Latn-CS"/>
              </w:rPr>
              <w:t>.</w:t>
            </w:r>
            <w:r>
              <w:rPr>
                <w:rFonts w:ascii="CG Times CE" w:hAnsi="CG Times CE" w:cs="CG Times CE"/>
                <w:sz w:val="24"/>
                <w:szCs w:val="24"/>
                <w:lang w:val="sr-Latn-CS"/>
              </w:rPr>
              <w:t xml:space="preserve"> </w:t>
            </w:r>
            <w:r w:rsidR="001E3B37">
              <w:rPr>
                <w:rFonts w:ascii="CG Times CE" w:hAnsi="CG Times CE" w:cs="CG Times CE"/>
                <w:sz w:val="24"/>
                <w:szCs w:val="24"/>
                <w:lang w:val="sr-Latn-CS"/>
              </w:rPr>
              <w:t>dr Jovan Ranin</w:t>
            </w:r>
          </w:p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</w:p>
        </w:tc>
      </w:tr>
      <w:tr w:rsidR="001E3B37" w:rsidTr="00E60E23">
        <w:trPr>
          <w:trHeight w:val="5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752397">
            <w:pPr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rFonts w:ascii="CG Times" w:hAnsi="CG Times" w:cs="CG Times"/>
                <w:sz w:val="24"/>
                <w:szCs w:val="24"/>
              </w:rPr>
              <w:t>24</w:t>
            </w:r>
            <w:r w:rsidR="001E3B37">
              <w:rPr>
                <w:rFonts w:ascii="CG Times" w:hAnsi="CG Times" w:cs="CG Times"/>
                <w:sz w:val="24"/>
                <w:szCs w:val="24"/>
              </w:rPr>
              <w:t>,</w:t>
            </w:r>
            <w:r>
              <w:rPr>
                <w:rFonts w:ascii="CG Times" w:hAnsi="CG Times" w:cs="CG Times"/>
                <w:sz w:val="24"/>
                <w:szCs w:val="24"/>
              </w:rPr>
              <w:t xml:space="preserve"> 25</w:t>
            </w:r>
            <w:r w:rsidR="001E3B37">
              <w:rPr>
                <w:rFonts w:ascii="CG Times" w:hAnsi="CG Times" w:cs="CG Times"/>
                <w:sz w:val="24"/>
                <w:szCs w:val="24"/>
              </w:rPr>
              <w:t>,</w:t>
            </w:r>
            <w:r>
              <w:rPr>
                <w:rFonts w:ascii="CG Times" w:hAnsi="CG Times" w:cs="CG Times"/>
                <w:sz w:val="24"/>
                <w:szCs w:val="24"/>
              </w:rPr>
              <w:t xml:space="preserve"> 26</w:t>
            </w:r>
            <w:r w:rsidR="001E3B37">
              <w:rPr>
                <w:rFonts w:ascii="CG Times" w:hAnsi="CG Times" w:cs="CG Times"/>
                <w:sz w:val="24"/>
                <w:szCs w:val="24"/>
              </w:rPr>
              <w:t>,</w:t>
            </w:r>
            <w:r>
              <w:rPr>
                <w:rFonts w:ascii="CG Times" w:hAnsi="CG Times" w:cs="CG Times"/>
                <w:sz w:val="24"/>
                <w:szCs w:val="24"/>
              </w:rPr>
              <w:t xml:space="preserve"> 27</w:t>
            </w:r>
            <w:r w:rsidR="001E3B37">
              <w:rPr>
                <w:rFonts w:ascii="CG Times" w:hAnsi="CG Times" w:cs="CG Times"/>
                <w:sz w:val="24"/>
                <w:szCs w:val="24"/>
              </w:rPr>
              <w:t>,</w:t>
            </w:r>
            <w:r>
              <w:rPr>
                <w:rFonts w:ascii="CG Times" w:hAnsi="CG Times" w:cs="CG Times"/>
                <w:sz w:val="24"/>
                <w:szCs w:val="24"/>
              </w:rPr>
              <w:t xml:space="preserve"> 28</w:t>
            </w:r>
            <w:r w:rsidR="001E3B37">
              <w:rPr>
                <w:rFonts w:ascii="CG Times" w:hAnsi="CG Times" w:cs="CG Times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E3B37">
              <w:rPr>
                <w:rFonts w:ascii="CG Times" w:hAnsi="CG Times" w:cs="CG Times"/>
                <w:sz w:val="24"/>
                <w:szCs w:val="24"/>
              </w:rPr>
              <w:t>maj</w:t>
            </w:r>
            <w:proofErr w:type="spellEnd"/>
            <w:proofErr w:type="gramEnd"/>
            <w:r w:rsidR="001E3B37">
              <w:rPr>
                <w:rFonts w:ascii="CG Times" w:hAnsi="CG Times" w:cs="CG Times"/>
                <w:sz w:val="24"/>
                <w:szCs w:val="24"/>
              </w:rPr>
              <w:t xml:space="preserve"> 20</w:t>
            </w:r>
            <w:r>
              <w:rPr>
                <w:rFonts w:ascii="CG Times" w:hAnsi="CG Times" w:cs="CG Times"/>
                <w:sz w:val="24"/>
                <w:szCs w:val="24"/>
              </w:rPr>
              <w:t>21</w:t>
            </w:r>
            <w:r w:rsidR="001E3B37">
              <w:rPr>
                <w:rFonts w:ascii="CG Times" w:hAnsi="CG Times" w:cs="CG Times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pStyle w:val="Footer"/>
              <w:tabs>
                <w:tab w:val="left" w:pos="720"/>
              </w:tabs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rFonts w:asciiTheme="minorHAnsi" w:hAnsiTheme="minorHAnsi" w:cs="CG Times"/>
                <w:sz w:val="24"/>
                <w:szCs w:val="24"/>
                <w:lang w:val="en-US"/>
              </w:rPr>
              <w:t>5</w:t>
            </w:r>
            <w:r>
              <w:rPr>
                <w:rFonts w:ascii="CG Times" w:hAnsi="CG Times" w:cs="CG Times"/>
                <w:sz w:val="24"/>
                <w:szCs w:val="24"/>
              </w:rPr>
              <w:t xml:space="preserve">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>Onkologija</w:t>
            </w:r>
            <w:proofErr w:type="spellEnd"/>
          </w:p>
          <w:p w:rsidR="001E3B37" w:rsidRDefault="001E3B37">
            <w:pPr>
              <w:rPr>
                <w:rFonts w:ascii="CG Times" w:hAnsi="CG Times" w:cs="CG Times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Pr="00D01DCE" w:rsidRDefault="001E3B37" w:rsidP="00673DF9">
            <w:pPr>
              <w:pStyle w:val="Heading1"/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rFonts w:ascii="CG Times" w:hAnsi="CG Times" w:cs="CG Times"/>
                <w:sz w:val="24"/>
                <w:szCs w:val="24"/>
              </w:rPr>
              <w:t>Pr</w:t>
            </w:r>
            <w:r>
              <w:rPr>
                <w:rFonts w:ascii="CG Times CE" w:hAnsi="CG Times CE" w:cs="CG Times CE"/>
                <w:sz w:val="24"/>
                <w:szCs w:val="24"/>
              </w:rPr>
              <w:t xml:space="preserve">of. </w:t>
            </w:r>
            <w:proofErr w:type="spellStart"/>
            <w:proofErr w:type="gramStart"/>
            <w:r>
              <w:rPr>
                <w:rFonts w:ascii="CG Times CE" w:hAnsi="CG Times CE" w:cs="CG Times CE"/>
                <w:sz w:val="24"/>
                <w:szCs w:val="24"/>
              </w:rPr>
              <w:t>dr</w:t>
            </w:r>
            <w:proofErr w:type="spellEnd"/>
            <w:proofErr w:type="gramEnd"/>
            <w:r>
              <w:rPr>
                <w:rFonts w:ascii="CG Times CE" w:hAnsi="CG Times CE" w:cs="CG Times CE"/>
                <w:sz w:val="24"/>
                <w:szCs w:val="24"/>
              </w:rPr>
              <w:t xml:space="preserve"> Marina </w:t>
            </w:r>
            <w:proofErr w:type="spellStart"/>
            <w:r>
              <w:rPr>
                <w:rFonts w:ascii="CG Times CE" w:hAnsi="CG Times CE" w:cs="CG Times CE"/>
                <w:sz w:val="24"/>
                <w:szCs w:val="24"/>
              </w:rPr>
              <w:t>Nikitović</w:t>
            </w:r>
            <w:proofErr w:type="spellEnd"/>
          </w:p>
        </w:tc>
      </w:tr>
      <w:tr w:rsidR="001E3B37" w:rsidTr="00E60E23">
        <w:trPr>
          <w:trHeight w:val="5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rFonts w:ascii="CG Times" w:hAnsi="CG Times" w:cs="CG Times"/>
                <w:sz w:val="24"/>
                <w:szCs w:val="24"/>
              </w:rPr>
              <w:t>3</w:t>
            </w:r>
            <w:r w:rsidR="00752397">
              <w:rPr>
                <w:rFonts w:ascii="CG Times" w:hAnsi="CG Times" w:cs="CG Times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="00752397">
              <w:rPr>
                <w:rFonts w:ascii="CG Times" w:hAnsi="CG Times" w:cs="CG Times"/>
                <w:sz w:val="24"/>
                <w:szCs w:val="24"/>
              </w:rPr>
              <w:t>maj</w:t>
            </w:r>
            <w:proofErr w:type="spellEnd"/>
            <w:proofErr w:type="gramEnd"/>
            <w:r w:rsidR="00752397">
              <w:rPr>
                <w:rFonts w:ascii="CG Times" w:hAnsi="CG Times" w:cs="CG Times"/>
                <w:sz w:val="24"/>
                <w:szCs w:val="24"/>
              </w:rPr>
              <w:t>, 1, 2</w:t>
            </w:r>
            <w:r>
              <w:rPr>
                <w:rFonts w:ascii="CG Times" w:hAnsi="CG Times" w:cs="CG Times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CG Times" w:hAnsi="CG Times" w:cs="CG Times"/>
                <w:sz w:val="24"/>
                <w:szCs w:val="24"/>
              </w:rPr>
              <w:t>jun</w:t>
            </w:r>
            <w:proofErr w:type="spellEnd"/>
            <w:proofErr w:type="gramEnd"/>
            <w:r>
              <w:rPr>
                <w:rFonts w:ascii="CG Times" w:hAnsi="CG Times" w:cs="CG Times"/>
                <w:sz w:val="24"/>
                <w:szCs w:val="24"/>
              </w:rPr>
              <w:t xml:space="preserve"> 20</w:t>
            </w:r>
            <w:r w:rsidR="00752397">
              <w:rPr>
                <w:rFonts w:ascii="CG Times" w:hAnsi="CG Times" w:cs="CG Times"/>
                <w:sz w:val="24"/>
                <w:szCs w:val="24"/>
              </w:rPr>
              <w:t>21</w:t>
            </w:r>
            <w:r>
              <w:rPr>
                <w:rFonts w:ascii="CG Times" w:hAnsi="CG Times" w:cs="CG Times"/>
                <w:sz w:val="24"/>
                <w:szCs w:val="24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B37" w:rsidRDefault="001E3B37">
            <w:pPr>
              <w:pStyle w:val="Footer"/>
              <w:tabs>
                <w:tab w:val="left" w:pos="720"/>
              </w:tabs>
              <w:rPr>
                <w:rFonts w:asciiTheme="minorHAnsi" w:hAnsiTheme="minorHAnsi" w:cs="CG Times"/>
                <w:sz w:val="24"/>
                <w:szCs w:val="24"/>
              </w:rPr>
            </w:pPr>
            <w:r>
              <w:rPr>
                <w:rFonts w:asciiTheme="minorHAnsi" w:hAnsiTheme="minorHAnsi" w:cs="CG Times"/>
                <w:sz w:val="24"/>
                <w:szCs w:val="24"/>
              </w:rPr>
              <w:t>3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>Sudska</w:t>
            </w:r>
            <w:proofErr w:type="spellEnd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G Times" w:hAnsi="CG Times" w:cs="CG Times"/>
                <w:b/>
                <w:bCs/>
                <w:sz w:val="24"/>
                <w:szCs w:val="24"/>
              </w:rPr>
              <w:t>medicina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37" w:rsidRDefault="001E3B37" w:rsidP="00673DF9">
            <w:pPr>
              <w:pStyle w:val="Heading1"/>
              <w:rPr>
                <w:rFonts w:ascii="CG Times" w:hAnsi="CG Times" w:cs="CG Times"/>
                <w:sz w:val="24"/>
                <w:szCs w:val="24"/>
              </w:rPr>
            </w:pPr>
            <w:r>
              <w:rPr>
                <w:rFonts w:ascii="CG Times" w:hAnsi="CG Times" w:cs="CG Times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="CG Times" w:hAnsi="CG Times" w:cs="CG Times"/>
                <w:sz w:val="24"/>
                <w:szCs w:val="24"/>
              </w:rPr>
              <w:t>dr</w:t>
            </w:r>
            <w:proofErr w:type="spellEnd"/>
            <w:proofErr w:type="gramEnd"/>
            <w:r>
              <w:rPr>
                <w:rFonts w:ascii="CG Times" w:hAnsi="CG Times" w:cs="CG 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G Times" w:hAnsi="CG Times" w:cs="CG Times"/>
                <w:sz w:val="24"/>
                <w:szCs w:val="24"/>
              </w:rPr>
              <w:t>Đorđe</w:t>
            </w:r>
            <w:proofErr w:type="spellEnd"/>
            <w:r>
              <w:rPr>
                <w:rFonts w:ascii="CG Times" w:hAnsi="CG Times" w:cs="CG 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G Times" w:hAnsi="CG Times" w:cs="CG Times"/>
                <w:sz w:val="24"/>
                <w:szCs w:val="24"/>
              </w:rPr>
              <w:t>Alempijević</w:t>
            </w:r>
            <w:proofErr w:type="spellEnd"/>
          </w:p>
        </w:tc>
      </w:tr>
      <w:tr w:rsidR="001E3B37" w:rsidTr="00E60E23">
        <w:trPr>
          <w:trHeight w:val="72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sz w:val="24"/>
                <w:szCs w:val="24"/>
                <w:lang w:val="it-IT"/>
              </w:rPr>
              <w:t>7,</w:t>
            </w:r>
            <w:r w:rsidR="00752397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8, 9, </w:t>
            </w:r>
            <w:r>
              <w:rPr>
                <w:rFonts w:ascii="CG Times" w:hAnsi="CG Times" w:cs="CG Times"/>
                <w:sz w:val="24"/>
                <w:szCs w:val="24"/>
                <w:lang w:val="it-IT"/>
              </w:rPr>
              <w:t>10,</w:t>
            </w:r>
            <w:r w:rsidR="00752397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11, </w:t>
            </w:r>
            <w:r>
              <w:rPr>
                <w:rFonts w:ascii="CG Times" w:hAnsi="CG Times" w:cs="CG Times"/>
                <w:sz w:val="24"/>
                <w:szCs w:val="24"/>
                <w:lang w:val="it-IT"/>
              </w:rPr>
              <w:t>14,</w:t>
            </w:r>
            <w:r w:rsidR="00752397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15</w:t>
            </w:r>
            <w:r>
              <w:rPr>
                <w:rFonts w:ascii="CG Times" w:hAnsi="CG Times" w:cs="CG Times"/>
                <w:sz w:val="24"/>
                <w:szCs w:val="24"/>
                <w:lang w:val="it-IT"/>
              </w:rPr>
              <w:t>,</w:t>
            </w:r>
            <w:r w:rsidR="004175B3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16, 17</w:t>
            </w:r>
            <w:r w:rsidR="00BF0C53">
              <w:rPr>
                <w:rFonts w:ascii="CG Times" w:hAnsi="CG Times" w:cs="CG Times"/>
                <w:sz w:val="24"/>
                <w:szCs w:val="24"/>
                <w:lang w:val="it-IT"/>
              </w:rPr>
              <w:t>, 18.</w:t>
            </w:r>
            <w:r w:rsidR="00752397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jun 2021</w:t>
            </w:r>
            <w:r>
              <w:rPr>
                <w:rFonts w:ascii="CG Times" w:hAnsi="CG Times" w:cs="CG Times"/>
                <w:sz w:val="24"/>
                <w:szCs w:val="24"/>
                <w:lang w:val="it-IT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BF0C53" w:rsidP="004175B3">
            <w:pPr>
              <w:rPr>
                <w:rFonts w:ascii="CG Times" w:hAnsi="CG Times" w:cs="CG Times"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sz w:val="24"/>
                <w:szCs w:val="24"/>
                <w:lang w:val="it-IT"/>
              </w:rPr>
              <w:t>10</w:t>
            </w:r>
            <w:r w:rsidR="001E3B37">
              <w:rPr>
                <w:rFonts w:ascii="CG Times" w:hAnsi="CG Times" w:cs="CG Times"/>
                <w:sz w:val="24"/>
                <w:szCs w:val="24"/>
                <w:lang w:val="it-IT"/>
              </w:rPr>
              <w:t xml:space="preserve"> dana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CG Times" w:hAnsi="CG Times" w:cs="CG Times"/>
                <w:b/>
                <w:bCs/>
                <w:sz w:val="24"/>
                <w:szCs w:val="24"/>
                <w:lang w:val="it-IT"/>
              </w:rPr>
              <w:t>Ginekologija i akušerstvo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>Prof. dr Snežana Plešinac</w:t>
            </w:r>
          </w:p>
        </w:tc>
      </w:tr>
      <w:tr w:rsidR="001E3B37" w:rsidTr="00E60E23">
        <w:trPr>
          <w:trHeight w:val="51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752397">
            <w:pPr>
              <w:rPr>
                <w:rFonts w:ascii="CG Times" w:hAnsi="CG Times" w:cs="CG Times"/>
                <w:sz w:val="24"/>
                <w:szCs w:val="24"/>
                <w:lang w:val="pl-PL"/>
              </w:rPr>
            </w:pPr>
            <w:r>
              <w:rPr>
                <w:rFonts w:ascii="CG Times" w:hAnsi="CG Times" w:cs="CG Times"/>
                <w:sz w:val="24"/>
                <w:szCs w:val="24"/>
                <w:lang w:val="pl-PL"/>
              </w:rPr>
              <w:t>24</w:t>
            </w:r>
            <w:r w:rsidR="001E3B37">
              <w:rPr>
                <w:rFonts w:ascii="CG Times" w:hAnsi="CG Times" w:cs="CG Times"/>
                <w:sz w:val="24"/>
                <w:szCs w:val="24"/>
                <w:lang w:val="pl-PL"/>
              </w:rPr>
              <w:t>. jun 20</w:t>
            </w:r>
            <w:r>
              <w:rPr>
                <w:rFonts w:ascii="CG Times" w:hAnsi="CG Times" w:cs="CG Times"/>
                <w:sz w:val="24"/>
                <w:szCs w:val="24"/>
                <w:lang w:val="pl-PL"/>
              </w:rPr>
              <w:t>21</w:t>
            </w:r>
            <w:r w:rsidR="001E3B37">
              <w:rPr>
                <w:rFonts w:ascii="CG Times" w:hAnsi="CG Times" w:cs="CG Times"/>
                <w:sz w:val="24"/>
                <w:szCs w:val="24"/>
                <w:lang w:val="pl-PL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pl-PL"/>
              </w:rPr>
            </w:pPr>
            <w:r>
              <w:rPr>
                <w:rFonts w:ascii="CG Times" w:hAnsi="CG Times" w:cs="CG Times"/>
                <w:sz w:val="24"/>
                <w:szCs w:val="24"/>
                <w:lang w:val="pl-PL"/>
              </w:rPr>
              <w:t xml:space="preserve">u 10 </w:t>
            </w:r>
            <w:r>
              <w:rPr>
                <w:rFonts w:ascii="CG Times CE" w:hAnsi="CG Times CE" w:cs="CG Times CE"/>
                <w:sz w:val="24"/>
                <w:szCs w:val="24"/>
                <w:lang w:val="pl-PL"/>
              </w:rPr>
              <w:t>č</w:t>
            </w:r>
            <w:r>
              <w:rPr>
                <w:rFonts w:ascii="CG Times" w:hAnsi="CG Times" w:cs="CG Times"/>
                <w:sz w:val="24"/>
                <w:szCs w:val="24"/>
                <w:lang w:val="pl-PL"/>
              </w:rPr>
              <w:t>asova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37" w:rsidRDefault="001E3B37">
            <w:pPr>
              <w:rPr>
                <w:rFonts w:ascii="CG Times" w:hAnsi="CG Times" w:cs="CG Times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CG Times" w:hAnsi="CG Times" w:cs="CG Times"/>
                <w:b/>
                <w:bCs/>
                <w:sz w:val="24"/>
                <w:szCs w:val="24"/>
                <w:lang w:val="pl-PL"/>
              </w:rPr>
              <w:t>KOLOKVIJUM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  <w:r>
              <w:rPr>
                <w:rFonts w:ascii="CG Times" w:hAnsi="CG Times" w:cs="CG Times"/>
                <w:sz w:val="24"/>
                <w:szCs w:val="24"/>
                <w:lang w:val="sr-Latn-CS"/>
              </w:rPr>
              <w:t>Slušaonica Dekanata</w:t>
            </w:r>
          </w:p>
          <w:p w:rsidR="001E3B37" w:rsidRDefault="001E3B37">
            <w:pPr>
              <w:rPr>
                <w:rFonts w:ascii="CG Times" w:hAnsi="CG Times" w:cs="CG Times"/>
                <w:sz w:val="24"/>
                <w:szCs w:val="24"/>
                <w:lang w:val="sr-Latn-CS"/>
              </w:rPr>
            </w:pPr>
          </w:p>
        </w:tc>
      </w:tr>
    </w:tbl>
    <w:p w:rsidR="009F0F80" w:rsidRDefault="009F0F80" w:rsidP="009F0F80">
      <w:pPr>
        <w:rPr>
          <w:rFonts w:ascii="CG Times" w:hAnsi="CG Times" w:cs="CG Times"/>
          <w:sz w:val="24"/>
          <w:szCs w:val="24"/>
          <w:lang w:val="pl-PL"/>
        </w:rPr>
      </w:pPr>
    </w:p>
    <w:p w:rsidR="00FA67E7" w:rsidRDefault="009F0F80" w:rsidP="009F0F80">
      <w:pPr>
        <w:ind w:left="2880"/>
        <w:jc w:val="center"/>
        <w:rPr>
          <w:rFonts w:ascii="CG Times" w:hAnsi="CG Times" w:cs="CG Times"/>
          <w:color w:val="253931"/>
          <w:lang w:val="it-IT"/>
        </w:rPr>
      </w:pPr>
      <w:r>
        <w:rPr>
          <w:rFonts w:ascii="CG Times" w:hAnsi="CG Times" w:cs="CG Times"/>
          <w:color w:val="253931"/>
          <w:lang w:val="it-IT"/>
        </w:rPr>
        <w:t xml:space="preserve">          </w:t>
      </w:r>
    </w:p>
    <w:p w:rsidR="009F0F80" w:rsidRDefault="009F0F80" w:rsidP="009F0F80">
      <w:pPr>
        <w:ind w:left="2880"/>
        <w:jc w:val="center"/>
        <w:rPr>
          <w:rFonts w:ascii="CG Times" w:hAnsi="CG Times" w:cs="CG Times"/>
          <w:color w:val="253931"/>
          <w:lang w:val="it-IT"/>
        </w:rPr>
      </w:pPr>
      <w:r>
        <w:rPr>
          <w:rFonts w:ascii="CG Times" w:hAnsi="CG Times" w:cs="CG Times"/>
          <w:color w:val="253931"/>
          <w:lang w:val="it-IT"/>
        </w:rPr>
        <w:t xml:space="preserve">           </w:t>
      </w:r>
    </w:p>
    <w:p w:rsidR="009F0F80" w:rsidRDefault="009F0F80" w:rsidP="009F0F80">
      <w:pPr>
        <w:ind w:left="2880"/>
        <w:jc w:val="center"/>
        <w:rPr>
          <w:rFonts w:ascii="CG Times" w:hAnsi="CG Times" w:cs="CG Times"/>
          <w:color w:val="253931"/>
          <w:lang w:val="it-IT"/>
        </w:rPr>
      </w:pPr>
    </w:p>
    <w:p w:rsidR="009F0F80" w:rsidRPr="00502590" w:rsidRDefault="009F0F80" w:rsidP="00502590">
      <w:pPr>
        <w:ind w:left="2880" w:firstLine="720"/>
        <w:jc w:val="center"/>
        <w:rPr>
          <w:rFonts w:ascii="CG Times CE" w:hAnsi="CG Times CE" w:cs="CG Times CE"/>
          <w:b/>
          <w:bCs/>
          <w:color w:val="00170E"/>
          <w:w w:val="105"/>
          <w:sz w:val="24"/>
          <w:szCs w:val="24"/>
          <w:lang w:val="it-IT"/>
        </w:rPr>
      </w:pPr>
      <w:r>
        <w:rPr>
          <w:rFonts w:ascii="CG Times" w:hAnsi="CG Times" w:cs="CG Times"/>
          <w:color w:val="253931"/>
          <w:lang w:val="it-IT"/>
        </w:rPr>
        <w:t xml:space="preserve">                 </w:t>
      </w:r>
      <w:r w:rsidR="00156985">
        <w:rPr>
          <w:rFonts w:ascii="CG Times" w:hAnsi="CG Times" w:cs="CG Times"/>
          <w:color w:val="253931"/>
          <w:lang w:val="it-IT"/>
        </w:rPr>
        <w:t xml:space="preserve"> </w:t>
      </w:r>
      <w:r>
        <w:rPr>
          <w:rFonts w:ascii="CG Times" w:hAnsi="CG Times" w:cs="CG Times"/>
          <w:color w:val="253931"/>
          <w:lang w:val="it-IT"/>
        </w:rPr>
        <w:t>Še</w:t>
      </w:r>
      <w:r>
        <w:rPr>
          <w:rFonts w:ascii="CG Times" w:hAnsi="CG Times" w:cs="CG Times"/>
          <w:color w:val="00170E"/>
          <w:lang w:val="it-IT"/>
        </w:rPr>
        <w:t xml:space="preserve">f </w:t>
      </w:r>
      <w:r>
        <w:rPr>
          <w:rFonts w:ascii="CG Times" w:hAnsi="CG Times" w:cs="CG Times"/>
          <w:color w:val="253931"/>
          <w:lang w:val="it-IT"/>
        </w:rPr>
        <w:t>Kate</w:t>
      </w:r>
      <w:r>
        <w:rPr>
          <w:rFonts w:ascii="CG Times" w:hAnsi="CG Times" w:cs="CG Times"/>
          <w:color w:val="00170E"/>
          <w:lang w:val="it-IT"/>
        </w:rPr>
        <w:t>d</w:t>
      </w:r>
      <w:r>
        <w:rPr>
          <w:rFonts w:ascii="CG Times" w:hAnsi="CG Times" w:cs="CG Times"/>
          <w:color w:val="253931"/>
          <w:lang w:val="it-IT"/>
        </w:rPr>
        <w:t xml:space="preserve">re opšte </w:t>
      </w:r>
      <w:r>
        <w:rPr>
          <w:rFonts w:ascii="CG Times" w:hAnsi="CG Times" w:cs="CG Times"/>
          <w:color w:val="00170E"/>
          <w:lang w:val="it-IT"/>
        </w:rPr>
        <w:t>m</w:t>
      </w:r>
      <w:r>
        <w:rPr>
          <w:rFonts w:ascii="CG Times" w:hAnsi="CG Times" w:cs="CG Times"/>
          <w:color w:val="253931"/>
          <w:lang w:val="it-IT"/>
        </w:rPr>
        <w:t xml:space="preserve">edicine </w:t>
      </w:r>
      <w:r>
        <w:rPr>
          <w:rFonts w:ascii="CG Times" w:hAnsi="CG Times" w:cs="CG Times"/>
          <w:color w:val="253931"/>
          <w:lang w:val="it-IT"/>
        </w:rPr>
        <w:br/>
      </w:r>
      <w:r>
        <w:rPr>
          <w:rFonts w:ascii="CG Times" w:hAnsi="CG Times" w:cs="CG Times"/>
          <w:color w:val="00170E"/>
          <w:w w:val="105"/>
          <w:lang w:val="it-IT"/>
        </w:rPr>
        <w:t xml:space="preserve">                               </w:t>
      </w:r>
      <w:r>
        <w:rPr>
          <w:rFonts w:ascii="CG Times" w:hAnsi="CG Times" w:cs="CG Times"/>
          <w:b/>
          <w:bCs/>
          <w:color w:val="00170E"/>
          <w:w w:val="105"/>
          <w:sz w:val="24"/>
          <w:szCs w:val="24"/>
          <w:lang w:val="it-IT"/>
        </w:rPr>
        <w:t xml:space="preserve">Prof. dr </w:t>
      </w:r>
      <w:r w:rsidR="00156985">
        <w:rPr>
          <w:rFonts w:ascii="CG Times" w:hAnsi="CG Times" w:cs="CG Times"/>
          <w:b/>
          <w:bCs/>
          <w:color w:val="00170E"/>
          <w:w w:val="105"/>
          <w:sz w:val="24"/>
          <w:szCs w:val="24"/>
          <w:lang w:val="it-IT"/>
        </w:rPr>
        <w:t>Branislava Milenković</w:t>
      </w:r>
    </w:p>
    <w:p w:rsidR="00C77BD1" w:rsidRDefault="00C77BD1"/>
    <w:sectPr w:rsidR="00C77BD1" w:rsidSect="0067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0F80"/>
    <w:rsid w:val="00015F28"/>
    <w:rsid w:val="000560A3"/>
    <w:rsid w:val="00064138"/>
    <w:rsid w:val="00156985"/>
    <w:rsid w:val="001E2E58"/>
    <w:rsid w:val="001E3B37"/>
    <w:rsid w:val="001F6C2B"/>
    <w:rsid w:val="0020586B"/>
    <w:rsid w:val="00256746"/>
    <w:rsid w:val="00264CC3"/>
    <w:rsid w:val="0033678E"/>
    <w:rsid w:val="003961C1"/>
    <w:rsid w:val="004175B3"/>
    <w:rsid w:val="00420A8D"/>
    <w:rsid w:val="00502590"/>
    <w:rsid w:val="00561E82"/>
    <w:rsid w:val="0056647D"/>
    <w:rsid w:val="00673DF9"/>
    <w:rsid w:val="006B478A"/>
    <w:rsid w:val="00752397"/>
    <w:rsid w:val="007527A8"/>
    <w:rsid w:val="0076225F"/>
    <w:rsid w:val="007C6132"/>
    <w:rsid w:val="007F47CA"/>
    <w:rsid w:val="008A0EE5"/>
    <w:rsid w:val="00916A5A"/>
    <w:rsid w:val="00926D0A"/>
    <w:rsid w:val="00953329"/>
    <w:rsid w:val="009F0F80"/>
    <w:rsid w:val="00A11132"/>
    <w:rsid w:val="00A40FB7"/>
    <w:rsid w:val="00B240DA"/>
    <w:rsid w:val="00B31CF2"/>
    <w:rsid w:val="00B42313"/>
    <w:rsid w:val="00BC26C0"/>
    <w:rsid w:val="00BF0C53"/>
    <w:rsid w:val="00C17CB0"/>
    <w:rsid w:val="00C77BD1"/>
    <w:rsid w:val="00D015D7"/>
    <w:rsid w:val="00D01DCE"/>
    <w:rsid w:val="00D35F90"/>
    <w:rsid w:val="00DA5910"/>
    <w:rsid w:val="00DD6976"/>
    <w:rsid w:val="00DF0C72"/>
    <w:rsid w:val="00E60E23"/>
    <w:rsid w:val="00F178D3"/>
    <w:rsid w:val="00F274E3"/>
    <w:rsid w:val="00FA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80"/>
    <w:pPr>
      <w:spacing w:after="0" w:line="240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F80"/>
    <w:pPr>
      <w:keepNext/>
      <w:outlineLvl w:val="0"/>
    </w:pPr>
    <w:rPr>
      <w:rFonts w:ascii="Times New Roman" w:hAnsi="Times New Roman" w:cs="Times New Roman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9F0F80"/>
    <w:pPr>
      <w:keepNext/>
      <w:outlineLvl w:val="7"/>
    </w:pPr>
    <w:rPr>
      <w:rFonts w:ascii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0F80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rsid w:val="009F0F8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F0F80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9F0F80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customStyle="1" w:styleId="Style">
    <w:name w:val="Style"/>
    <w:uiPriority w:val="99"/>
    <w:rsid w:val="009F0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E5FB4-6871-431B-9E98-E5F0DC35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Викторија</dc:creator>
  <cp:lastModifiedBy>Викторија</cp:lastModifiedBy>
  <cp:revision>19</cp:revision>
  <cp:lastPrinted>2021-02-09T09:57:00Z</cp:lastPrinted>
  <dcterms:created xsi:type="dcterms:W3CDTF">2017-01-12T13:50:00Z</dcterms:created>
  <dcterms:modified xsi:type="dcterms:W3CDTF">2021-02-17T11:05:00Z</dcterms:modified>
</cp:coreProperties>
</file>