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FD" w:rsidRDefault="00100C74" w:rsidP="00100C7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0C74">
        <w:rPr>
          <w:rFonts w:ascii="Arial" w:hAnsi="Arial" w:cs="Arial"/>
          <w:b/>
          <w:sz w:val="24"/>
          <w:szCs w:val="24"/>
        </w:rPr>
        <w:t xml:space="preserve">ДОДАТНЕ ИНФОРМАЦИЈЕ ЗА ЛЕКАРЕ КОЈИМА МЕДИЦИНСКИ ФАКУЛТЕТ У БЕОГРАДУ ОДОБРАВА УПИС НА СПЕЦИЈАЛИЗАЦИЈЕ У </w:t>
      </w:r>
      <w:r w:rsidR="00816FAB">
        <w:rPr>
          <w:rFonts w:ascii="Arial" w:hAnsi="Arial" w:cs="Arial"/>
          <w:b/>
          <w:sz w:val="24"/>
          <w:szCs w:val="24"/>
          <w:lang/>
        </w:rPr>
        <w:t xml:space="preserve">АПРИЛСКОМ </w:t>
      </w:r>
      <w:r w:rsidRPr="00100C74">
        <w:rPr>
          <w:rFonts w:ascii="Arial" w:hAnsi="Arial" w:cs="Arial"/>
          <w:b/>
          <w:sz w:val="24"/>
          <w:szCs w:val="24"/>
        </w:rPr>
        <w:t xml:space="preserve">УПИСНОМ РОКУ </w:t>
      </w:r>
      <w:r w:rsidR="00934CB4">
        <w:rPr>
          <w:rFonts w:ascii="Arial" w:hAnsi="Arial" w:cs="Arial"/>
          <w:b/>
          <w:sz w:val="24"/>
          <w:szCs w:val="24"/>
        </w:rPr>
        <w:t>2020/2021</w:t>
      </w:r>
      <w:r w:rsidRPr="00100C74">
        <w:rPr>
          <w:rFonts w:ascii="Arial" w:hAnsi="Arial" w:cs="Arial"/>
          <w:b/>
          <w:sz w:val="24"/>
          <w:szCs w:val="24"/>
        </w:rPr>
        <w:t>.</w:t>
      </w:r>
      <w:proofErr w:type="gramEnd"/>
      <w:r w:rsidRPr="00100C74">
        <w:rPr>
          <w:rFonts w:ascii="Arial" w:hAnsi="Arial" w:cs="Arial"/>
          <w:b/>
          <w:sz w:val="24"/>
          <w:szCs w:val="24"/>
        </w:rPr>
        <w:t xml:space="preserve"> ГОДИНЕ ПО ОСНОВУ РАДА У ПРИВАТНИМ ЗДРАВСТВЕНИМ УСТАНОВАМА КАО И УСТАНОВАМА КОЈЕ НЕ ОБАВЉАЈУ ЗДРАВСТВЕНУ ДЕЛАТНОСТ КАО ПРИМАРНУ</w:t>
      </w:r>
    </w:p>
    <w:p w:rsidR="00F40423" w:rsidRDefault="00100C74" w:rsidP="00F4042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У </w:t>
      </w:r>
      <w:r w:rsidR="00816FAB">
        <w:rPr>
          <w:rFonts w:ascii="Arial" w:hAnsi="Arial" w:cs="Arial"/>
          <w:b/>
          <w:sz w:val="24"/>
          <w:szCs w:val="24"/>
          <w:lang/>
        </w:rPr>
        <w:t xml:space="preserve">априлском </w:t>
      </w:r>
      <w:proofErr w:type="spellStart"/>
      <w:r>
        <w:rPr>
          <w:rFonts w:ascii="Arial" w:hAnsi="Arial" w:cs="Arial"/>
          <w:b/>
          <w:sz w:val="24"/>
          <w:szCs w:val="24"/>
        </w:rPr>
        <w:t>уписном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року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/2020</w:t>
      </w:r>
      <w:r w:rsidR="00934CB4">
        <w:rPr>
          <w:rFonts w:ascii="Arial" w:hAnsi="Arial" w:cs="Arial"/>
          <w:b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Медицински факултет у Београду прима пријаве за упис на специјализације у периоду од </w:t>
      </w:r>
    </w:p>
    <w:p w:rsidR="00100C74" w:rsidRDefault="00816FAB" w:rsidP="00F404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/>
        </w:rPr>
        <w:t>01.фебруара до 19. Фебруара 2021.године</w:t>
      </w:r>
      <w:r w:rsidR="00100C74">
        <w:rPr>
          <w:rFonts w:ascii="Arial" w:hAnsi="Arial" w:cs="Arial"/>
          <w:b/>
          <w:sz w:val="24"/>
          <w:szCs w:val="24"/>
        </w:rPr>
        <w:t>.</w:t>
      </w:r>
    </w:p>
    <w:p w:rsidR="00100C74" w:rsidRPr="004C04BC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Специјализације трају од 3 до 6 година и обављају се на основу</w:t>
      </w:r>
      <w:r w:rsidR="004C04BC">
        <w:rPr>
          <w:rFonts w:ascii="Arial" w:hAnsi="Arial" w:cs="Arial"/>
          <w:sz w:val="24"/>
          <w:szCs w:val="24"/>
        </w:rPr>
        <w:t xml:space="preserve"> програма специјализација  односно </w:t>
      </w:r>
      <w:r w:rsidRPr="004C04BC">
        <w:rPr>
          <w:rFonts w:ascii="Arial" w:hAnsi="Arial" w:cs="Arial"/>
          <w:sz w:val="24"/>
          <w:szCs w:val="24"/>
        </w:rPr>
        <w:t xml:space="preserve"> издатих упута </w:t>
      </w:r>
      <w:r w:rsidR="004C04BC">
        <w:rPr>
          <w:rFonts w:ascii="Arial" w:hAnsi="Arial" w:cs="Arial"/>
          <w:sz w:val="24"/>
          <w:szCs w:val="24"/>
        </w:rPr>
        <w:t>за  установе</w:t>
      </w:r>
      <w:r w:rsidRPr="004C04BC">
        <w:rPr>
          <w:rFonts w:ascii="Arial" w:hAnsi="Arial" w:cs="Arial"/>
          <w:sz w:val="24"/>
          <w:szCs w:val="24"/>
        </w:rPr>
        <w:t xml:space="preserve">  у којима Медицински факултет има именоване менторе за обављање специјалистичког стажа. </w:t>
      </w:r>
    </w:p>
    <w:p w:rsidR="00100C74" w:rsidRDefault="00100C74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Двосеместрална </w:t>
      </w:r>
      <w:proofErr w:type="gramStart"/>
      <w:r w:rsidRPr="004C04BC">
        <w:rPr>
          <w:rFonts w:ascii="Arial" w:hAnsi="Arial" w:cs="Arial"/>
          <w:sz w:val="24"/>
          <w:szCs w:val="24"/>
        </w:rPr>
        <w:t>настава ,</w:t>
      </w:r>
      <w:proofErr w:type="gramEnd"/>
      <w:r w:rsidRPr="004C04BC">
        <w:rPr>
          <w:rFonts w:ascii="Arial" w:hAnsi="Arial" w:cs="Arial"/>
          <w:sz w:val="24"/>
          <w:szCs w:val="24"/>
        </w:rPr>
        <w:t xml:space="preserve"> као обавезан део специјалистичког стажа</w:t>
      </w:r>
      <w:r w:rsidR="000E5553" w:rsidRPr="004C04BC">
        <w:rPr>
          <w:rFonts w:ascii="Arial" w:hAnsi="Arial" w:cs="Arial"/>
          <w:sz w:val="24"/>
          <w:szCs w:val="24"/>
        </w:rPr>
        <w:t>,</w:t>
      </w:r>
      <w:r w:rsidRPr="004C04BC">
        <w:rPr>
          <w:rFonts w:ascii="Arial" w:hAnsi="Arial" w:cs="Arial"/>
          <w:sz w:val="24"/>
          <w:szCs w:val="24"/>
        </w:rPr>
        <w:t xml:space="preserve"> обавља се на Медицинском факултету у Београду односно у наставним базама Факултета</w:t>
      </w:r>
      <w:r w:rsidR="004C04BC">
        <w:rPr>
          <w:rFonts w:ascii="Arial" w:hAnsi="Arial" w:cs="Arial"/>
          <w:sz w:val="24"/>
          <w:szCs w:val="24"/>
        </w:rPr>
        <w:t xml:space="preserve">. Катедре за специјалистичку наставу за сваку школску годину  на основу броја </w:t>
      </w:r>
      <w:proofErr w:type="spellStart"/>
      <w:r w:rsidR="004C04BC">
        <w:rPr>
          <w:rFonts w:ascii="Arial" w:hAnsi="Arial" w:cs="Arial"/>
          <w:sz w:val="24"/>
          <w:szCs w:val="24"/>
        </w:rPr>
        <w:t>уписаних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специјализаната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праве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распоред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обављања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практичног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рада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C04BC">
        <w:rPr>
          <w:rFonts w:ascii="Arial" w:hAnsi="Arial" w:cs="Arial"/>
          <w:sz w:val="24"/>
          <w:szCs w:val="24"/>
        </w:rPr>
        <w:t>теоријске</w:t>
      </w:r>
      <w:proofErr w:type="spellEnd"/>
      <w:r w:rsid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04BC">
        <w:rPr>
          <w:rFonts w:ascii="Arial" w:hAnsi="Arial" w:cs="Arial"/>
          <w:sz w:val="24"/>
          <w:szCs w:val="24"/>
        </w:rPr>
        <w:t>наставе</w:t>
      </w:r>
      <w:proofErr w:type="spellEnd"/>
      <w:r w:rsidR="004C04BC">
        <w:rPr>
          <w:rFonts w:ascii="Arial" w:hAnsi="Arial" w:cs="Arial"/>
          <w:sz w:val="24"/>
          <w:szCs w:val="24"/>
        </w:rPr>
        <w:t>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C04BC">
        <w:rPr>
          <w:rFonts w:ascii="Arial" w:hAnsi="Arial" w:cs="Arial"/>
          <w:sz w:val="24"/>
          <w:szCs w:val="24"/>
        </w:rPr>
        <w:t>Након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савладаног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програма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специјалистичког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стажа (савладаних вештина, одслушане двосеместралне наставе и положених колоквијума) стиче се право на полагање специјалистичког испита.</w:t>
      </w:r>
      <w:proofErr w:type="gramEnd"/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b/>
          <w:sz w:val="24"/>
          <w:szCs w:val="24"/>
        </w:rPr>
        <w:t>ТРОШКОВИ СПЕЦИЈАЛИЗАЦИЈЕ ПОДРАЗУМЕВАЈУ</w:t>
      </w:r>
      <w:r w:rsidRPr="004C04BC">
        <w:rPr>
          <w:rFonts w:ascii="Arial" w:hAnsi="Arial" w:cs="Arial"/>
          <w:sz w:val="24"/>
          <w:szCs w:val="24"/>
        </w:rPr>
        <w:t>: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Уписнину –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години  износи 58.000. динара.</w:t>
      </w:r>
    </w:p>
    <w:p w:rsidR="000E5553" w:rsidRPr="004C04BC" w:rsidRDefault="000E5553" w:rsidP="00100C74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Годишњу школарину која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Износи: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За лекре запослене у приватним здравственим установама 150.000,00 динара по години студија.</w:t>
      </w:r>
    </w:p>
    <w:p w:rsidR="000E5553" w:rsidRPr="004C04BC" w:rsidRDefault="000E5553" w:rsidP="000E55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За запослене у установама чији је оснивач Република Србија а </w:t>
      </w:r>
      <w:proofErr w:type="spellStart"/>
      <w:r w:rsidRPr="004C04BC">
        <w:rPr>
          <w:rFonts w:ascii="Arial" w:hAnsi="Arial" w:cs="Arial"/>
          <w:sz w:val="24"/>
          <w:szCs w:val="24"/>
        </w:rPr>
        <w:t>које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не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обављају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здравствену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делатност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као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4CB4">
        <w:rPr>
          <w:rFonts w:ascii="Arial" w:hAnsi="Arial" w:cs="Arial"/>
          <w:sz w:val="24"/>
          <w:szCs w:val="24"/>
        </w:rPr>
        <w:t>примарну</w:t>
      </w:r>
      <w:proofErr w:type="spellEnd"/>
      <w:r w:rsidR="00934CB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34CB4">
        <w:rPr>
          <w:rFonts w:ascii="Arial" w:hAnsi="Arial" w:cs="Arial"/>
          <w:sz w:val="24"/>
          <w:szCs w:val="24"/>
        </w:rPr>
        <w:t>износ</w:t>
      </w:r>
      <w:r w:rsidRPr="004C04BC">
        <w:rPr>
          <w:rFonts w:ascii="Arial" w:hAnsi="Arial" w:cs="Arial"/>
          <w:sz w:val="24"/>
          <w:szCs w:val="24"/>
        </w:rPr>
        <w:t>и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80.000.динара </w:t>
      </w:r>
      <w:proofErr w:type="spellStart"/>
      <w:r w:rsidRPr="004C04BC">
        <w:rPr>
          <w:rFonts w:ascii="Arial" w:hAnsi="Arial" w:cs="Arial"/>
          <w:sz w:val="24"/>
          <w:szCs w:val="24"/>
        </w:rPr>
        <w:t>по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години</w:t>
      </w:r>
      <w:proofErr w:type="spellEnd"/>
      <w:r w:rsidRPr="004C04B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04BC">
        <w:rPr>
          <w:rFonts w:ascii="Arial" w:hAnsi="Arial" w:cs="Arial"/>
          <w:sz w:val="24"/>
          <w:szCs w:val="24"/>
        </w:rPr>
        <w:t>студија</w:t>
      </w:r>
      <w:proofErr w:type="spellEnd"/>
      <w:r w:rsidRPr="004C04BC">
        <w:rPr>
          <w:rFonts w:ascii="Arial" w:hAnsi="Arial" w:cs="Arial"/>
          <w:sz w:val="24"/>
          <w:szCs w:val="24"/>
        </w:rPr>
        <w:t>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Двосеместрална настава уплаћује се по ценовнику који буде важећи у тренутку уписа двосеместралне наставе. У шк. </w:t>
      </w:r>
      <w:r w:rsidR="00934CB4">
        <w:rPr>
          <w:rFonts w:ascii="Arial" w:hAnsi="Arial" w:cs="Arial"/>
          <w:sz w:val="24"/>
          <w:szCs w:val="24"/>
        </w:rPr>
        <w:t>2020/2021</w:t>
      </w:r>
      <w:r w:rsidRPr="004C04BC">
        <w:rPr>
          <w:rFonts w:ascii="Arial" w:hAnsi="Arial" w:cs="Arial"/>
          <w:sz w:val="24"/>
          <w:szCs w:val="24"/>
        </w:rPr>
        <w:t>. години један семестар настеви износи 150.000 . динара (два сместра 300.000. динара)</w:t>
      </w:r>
    </w:p>
    <w:p w:rsidR="000E5553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Полагање специјалистичког испита и издавање </w:t>
      </w:r>
      <w:proofErr w:type="gramStart"/>
      <w:r w:rsidRPr="004C04BC">
        <w:rPr>
          <w:rFonts w:ascii="Arial" w:hAnsi="Arial" w:cs="Arial"/>
          <w:sz w:val="24"/>
          <w:szCs w:val="24"/>
        </w:rPr>
        <w:t>дипломе  уплаћује</w:t>
      </w:r>
      <w:proofErr w:type="gramEnd"/>
      <w:r w:rsidRPr="004C04BC">
        <w:rPr>
          <w:rFonts w:ascii="Arial" w:hAnsi="Arial" w:cs="Arial"/>
          <w:sz w:val="24"/>
          <w:szCs w:val="24"/>
        </w:rPr>
        <w:t xml:space="preserve"> се по ценовнику који буде важећи у тренутку полагања специјалистичког испита (у шк. 2020</w:t>
      </w:r>
      <w:r w:rsidR="00934CB4">
        <w:rPr>
          <w:rFonts w:ascii="Arial" w:hAnsi="Arial" w:cs="Arial"/>
          <w:sz w:val="24"/>
          <w:szCs w:val="24"/>
        </w:rPr>
        <w:t>/2021</w:t>
      </w:r>
      <w:r w:rsidRPr="004C04BC">
        <w:rPr>
          <w:rFonts w:ascii="Arial" w:hAnsi="Arial" w:cs="Arial"/>
          <w:sz w:val="24"/>
          <w:szCs w:val="24"/>
        </w:rPr>
        <w:t xml:space="preserve"> полагање испита и издавање дипломе износи 95.000. динара)</w:t>
      </w:r>
    </w:p>
    <w:p w:rsidR="004C04BC" w:rsidRDefault="004C04BC" w:rsidP="004C04B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" w:hAnsi="Arial" w:cs="Arial"/>
          <w:sz w:val="24"/>
          <w:szCs w:val="24"/>
          <w:lang w:val="sr-Cyrl-CS"/>
        </w:rPr>
      </w:pPr>
      <w:r w:rsidRPr="00791569">
        <w:rPr>
          <w:rFonts w:ascii="Arial" w:hAnsi="Arial" w:cs="Arial"/>
          <w:sz w:val="24"/>
          <w:szCs w:val="24"/>
          <w:lang w:val="sr-Cyrl-CS"/>
        </w:rPr>
        <w:t>Трошкови специјализације не обухватају настале  материјалне трошкове неопходне за обављање специјалистичког стажа у здравственој установи (заштитну одећу, дозиметре и сл.)</w:t>
      </w:r>
    </w:p>
    <w:p w:rsidR="004C04BC" w:rsidRPr="004C04BC" w:rsidRDefault="004C04BC" w:rsidP="004C04BC">
      <w:pPr>
        <w:jc w:val="both"/>
        <w:rPr>
          <w:rFonts w:ascii="Arial" w:hAnsi="Arial" w:cs="Arial"/>
          <w:sz w:val="24"/>
          <w:szCs w:val="24"/>
        </w:rPr>
      </w:pP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>Све уплате врше се унапред  на текући рачун Медицинског факултета у Београду, по предходно издатом рачуну.</w:t>
      </w:r>
    </w:p>
    <w:p w:rsidR="000E5553" w:rsidRPr="004C04BC" w:rsidRDefault="000E5553" w:rsidP="004C04BC">
      <w:pPr>
        <w:jc w:val="both"/>
        <w:rPr>
          <w:rFonts w:ascii="Arial" w:hAnsi="Arial" w:cs="Arial"/>
          <w:sz w:val="24"/>
          <w:szCs w:val="24"/>
        </w:rPr>
      </w:pPr>
      <w:r w:rsidRPr="004C04BC">
        <w:rPr>
          <w:rFonts w:ascii="Arial" w:hAnsi="Arial" w:cs="Arial"/>
          <w:sz w:val="24"/>
          <w:szCs w:val="24"/>
        </w:rPr>
        <w:t xml:space="preserve">Лекарима који лично сносе трошкове студија, на лични захтев, постоји могућност </w:t>
      </w:r>
      <w:r w:rsidR="004C04BC" w:rsidRPr="004C04BC">
        <w:rPr>
          <w:rFonts w:ascii="Arial" w:hAnsi="Arial" w:cs="Arial"/>
          <w:sz w:val="24"/>
          <w:szCs w:val="24"/>
        </w:rPr>
        <w:t>одобравања уплата</w:t>
      </w:r>
      <w:r w:rsidR="004C04BC">
        <w:rPr>
          <w:rFonts w:ascii="Arial" w:hAnsi="Arial" w:cs="Arial"/>
          <w:sz w:val="24"/>
          <w:szCs w:val="24"/>
        </w:rPr>
        <w:t xml:space="preserve"> школарине </w:t>
      </w:r>
      <w:r w:rsidR="004C04BC" w:rsidRPr="004C04BC">
        <w:rPr>
          <w:rFonts w:ascii="Arial" w:hAnsi="Arial" w:cs="Arial"/>
          <w:sz w:val="24"/>
          <w:szCs w:val="24"/>
        </w:rPr>
        <w:t xml:space="preserve"> у више месечних рата.</w:t>
      </w:r>
    </w:p>
    <w:p w:rsidR="000E5553" w:rsidRPr="000E5553" w:rsidRDefault="000E5553" w:rsidP="000E5553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sectPr w:rsidR="000E5553" w:rsidRPr="000E5553" w:rsidSect="00FA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E18D3"/>
    <w:multiLevelType w:val="hybridMultilevel"/>
    <w:tmpl w:val="D874989A"/>
    <w:lvl w:ilvl="0" w:tplc="0F9403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705B5"/>
    <w:multiLevelType w:val="hybridMultilevel"/>
    <w:tmpl w:val="364A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100C74"/>
    <w:rsid w:val="000E5553"/>
    <w:rsid w:val="00100C74"/>
    <w:rsid w:val="00127EFD"/>
    <w:rsid w:val="00281253"/>
    <w:rsid w:val="003B429C"/>
    <w:rsid w:val="004C04BC"/>
    <w:rsid w:val="0053727C"/>
    <w:rsid w:val="007050EE"/>
    <w:rsid w:val="00816FAB"/>
    <w:rsid w:val="00934CB4"/>
    <w:rsid w:val="00A9520A"/>
    <w:rsid w:val="00F40423"/>
    <w:rsid w:val="00FA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2020-01-29T08:28:00Z</dcterms:created>
  <dcterms:modified xsi:type="dcterms:W3CDTF">2021-01-29T08:44:00Z</dcterms:modified>
</cp:coreProperties>
</file>