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B3" w:rsidRDefault="002609B3" w:rsidP="00A86CDB">
      <w:pPr>
        <w:ind w:right="-698"/>
      </w:pPr>
    </w:p>
    <w:tbl>
      <w:tblPr>
        <w:tblpPr w:leftFromText="180" w:rightFromText="180" w:vertAnchor="text" w:tblpY="1"/>
        <w:tblOverlap w:val="never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4"/>
        <w:gridCol w:w="214"/>
        <w:gridCol w:w="699"/>
        <w:gridCol w:w="228"/>
        <w:gridCol w:w="915"/>
        <w:gridCol w:w="216"/>
        <w:gridCol w:w="750"/>
        <w:gridCol w:w="216"/>
        <w:gridCol w:w="711"/>
        <w:gridCol w:w="67"/>
        <w:gridCol w:w="727"/>
        <w:gridCol w:w="247"/>
        <w:gridCol w:w="193"/>
        <w:gridCol w:w="23"/>
        <w:gridCol w:w="543"/>
        <w:gridCol w:w="215"/>
        <w:gridCol w:w="431"/>
        <w:gridCol w:w="471"/>
        <w:gridCol w:w="216"/>
        <w:gridCol w:w="89"/>
        <w:gridCol w:w="128"/>
        <w:gridCol w:w="430"/>
        <w:gridCol w:w="291"/>
        <w:gridCol w:w="334"/>
        <w:gridCol w:w="220"/>
        <w:gridCol w:w="6"/>
        <w:gridCol w:w="240"/>
        <w:gridCol w:w="21"/>
        <w:gridCol w:w="410"/>
        <w:gridCol w:w="238"/>
        <w:gridCol w:w="143"/>
        <w:gridCol w:w="74"/>
        <w:gridCol w:w="273"/>
        <w:gridCol w:w="429"/>
        <w:gridCol w:w="216"/>
        <w:gridCol w:w="608"/>
        <w:gridCol w:w="49"/>
        <w:gridCol w:w="148"/>
        <w:gridCol w:w="594"/>
        <w:gridCol w:w="116"/>
        <w:gridCol w:w="64"/>
        <w:gridCol w:w="56"/>
        <w:gridCol w:w="1296"/>
        <w:gridCol w:w="31"/>
      </w:tblGrid>
      <w:tr w:rsidR="00F75E29" w:rsidRPr="00F75E29" w:rsidTr="005E509F">
        <w:trPr>
          <w:gridAfter w:val="1"/>
          <w:wAfter w:w="31" w:type="dxa"/>
          <w:trHeight w:val="368"/>
        </w:trPr>
        <w:tc>
          <w:tcPr>
            <w:tcW w:w="14459" w:type="dxa"/>
            <w:gridSpan w:val="43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PATOLOGIJA</w:t>
            </w:r>
            <w:r w:rsidR="006C1F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6407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Opšti raspored predavanja</w:t>
            </w:r>
            <w:r w:rsidR="00F6112A" w:rsidRPr="0056407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(žuto) i vežbi (zeleno) za 2020-2021</w:t>
            </w:r>
            <w:r w:rsidRPr="0056407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 školsku godinu</w:t>
            </w:r>
          </w:p>
        </w:tc>
      </w:tr>
      <w:tr w:rsidR="00F75E29" w:rsidRPr="00F75E29" w:rsidTr="005E509F">
        <w:trPr>
          <w:gridAfter w:val="1"/>
          <w:wAfter w:w="31" w:type="dxa"/>
          <w:trHeight w:val="368"/>
        </w:trPr>
        <w:tc>
          <w:tcPr>
            <w:tcW w:w="14459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368"/>
        </w:trPr>
        <w:tc>
          <w:tcPr>
            <w:tcW w:w="14459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80"/>
        </w:trPr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86" w:type="dxa"/>
            <w:gridSpan w:val="2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 SEMESTAR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petak </w:t>
            </w: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nedelja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Uvod u patologiju  šef  Katedre</w:t>
            </w:r>
          </w:p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Uzroci i mehanizam oštećenja ćelije. Ultrastrukturne promene oštećene i mrtve ćelije   Prof. dr S. Tatić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Apoptoza i nekroza Prof. dr S. Tatić</w:t>
            </w:r>
            <w:r w:rsidRPr="0014144A">
              <w:rPr>
                <w:rFonts w:ascii="Times New Roman" w:eastAsia="Times New Roman" w:hAnsi="Times New Roman" w:cs="Times New Roman"/>
                <w:sz w:val="18"/>
                <w:szCs w:val="18"/>
              </w:rPr>
              <w:t>(1 čas)</w:t>
            </w:r>
          </w:p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227">
              <w:rPr>
                <w:rFonts w:ascii="Times New Roman" w:eastAsia="Times New Roman" w:hAnsi="Times New Roman" w:cs="Times New Roman"/>
                <w:sz w:val="18"/>
                <w:szCs w:val="18"/>
              </w:rPr>
              <w:t>Intracelularna akumulacija vode, lipida i ugljenih hidrata Prof. dr I. Boričić</w:t>
            </w:r>
            <w:r w:rsidRPr="0014144A">
              <w:rPr>
                <w:rFonts w:ascii="Times New Roman" w:eastAsia="Times New Roman" w:hAnsi="Times New Roman" w:cs="Times New Roman"/>
                <w:sz w:val="18"/>
                <w:szCs w:val="18"/>
              </w:rPr>
              <w:t>(1 čas)</w:t>
            </w: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05.10-09.10.2020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</w:t>
            </w:r>
            <w:r w:rsidR="00CF304E" w:rsidRPr="00CF3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deo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Osnovi patologije ćelije i međućelijske supstance    </w:t>
            </w: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0073E" w:rsidRPr="005345F3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EC0AA2"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  <w:r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-10.00 Grupe Ia-Va</w:t>
            </w:r>
          </w:p>
          <w:p w:rsidR="00B0073E" w:rsidRPr="005345F3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0073E" w:rsidRPr="005345F3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F75E29" w:rsidRPr="005345F3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B0073E" w:rsidRPr="005345F3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5F3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  <w:p w:rsidR="00B0073E" w:rsidRPr="00F75E29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B0073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Histološke vežbe</w:t>
            </w:r>
            <w:r w:rsidR="00CF304E" w:rsidRPr="00CF3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deo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00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Osnovi patologije ćelije i međućelijske supstance    </w:t>
            </w:r>
          </w:p>
        </w:tc>
      </w:tr>
      <w:tr w:rsidR="00F75E29" w:rsidRPr="00F75E29" w:rsidTr="005E509F">
        <w:trPr>
          <w:gridAfter w:val="1"/>
          <w:wAfter w:w="31" w:type="dxa"/>
          <w:trHeight w:val="132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69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petak </w:t>
            </w: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nedelja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2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Hijalina promena. Amiloidoza.   Doc. dr D. Dundjerović </w:t>
            </w:r>
            <w:r w:rsidRPr="0014144A">
              <w:rPr>
                <w:rFonts w:ascii="Times New Roman" w:eastAsia="Times New Roman" w:hAnsi="Times New Roman" w:cs="Times New Roman"/>
                <w:sz w:val="18"/>
                <w:szCs w:val="18"/>
              </w:rPr>
              <w:t>(1 čas)</w:t>
            </w:r>
          </w:p>
          <w:p w:rsidR="0014144A" w:rsidRPr="00FC5641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0F2">
              <w:rPr>
                <w:rFonts w:ascii="Times New Roman" w:eastAsia="Times New Roman" w:hAnsi="Times New Roman" w:cs="Times New Roman"/>
                <w:sz w:val="20"/>
                <w:szCs w:val="20"/>
              </w:rPr>
              <w:t>Patološka pigmentacija. Patološka kalcifikacija. Stvar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anje kamenova   Doc. dr  D. Dundjerović </w:t>
            </w:r>
            <w:r w:rsidRPr="0014144A">
              <w:rPr>
                <w:rFonts w:ascii="Times New Roman" w:eastAsia="Times New Roman" w:hAnsi="Times New Roman" w:cs="Times New Roman"/>
                <w:sz w:val="20"/>
                <w:szCs w:val="20"/>
              </w:rPr>
              <w:t>(1 čas)</w:t>
            </w:r>
          </w:p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Adaptacione reakcije ćelije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Prof. dr D. Dundjerović </w:t>
            </w:r>
            <w:r w:rsidRPr="0014144A">
              <w:rPr>
                <w:rFonts w:ascii="Times New Roman" w:eastAsia="Times New Roman" w:hAnsi="Times New Roman" w:cs="Times New Roman"/>
                <w:sz w:val="18"/>
                <w:szCs w:val="18"/>
              </w:rPr>
              <w:t>(1 čas)</w:t>
            </w:r>
          </w:p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poremećaja cirkulacije Prof. dr N. Tomanović  </w:t>
            </w:r>
            <w:r w:rsidRPr="0014144A">
              <w:rPr>
                <w:rFonts w:ascii="Times New Roman" w:eastAsia="Times New Roman" w:hAnsi="Times New Roman" w:cs="Times New Roman"/>
                <w:sz w:val="18"/>
                <w:szCs w:val="18"/>
              </w:rPr>
              <w:t>(1 čas)</w:t>
            </w: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12.10-16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4144A" w:rsidRPr="00FC5641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right w:val="single" w:sz="12" w:space="0" w:color="000000"/>
            </w:tcBorders>
            <w:shd w:val="clear" w:color="FFFFCC" w:fill="FFFF99"/>
            <w:noWrap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144A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4144A" w:rsidRPr="00F75E29" w:rsidRDefault="0014144A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FFFFCC" w:fill="FFFF99"/>
            <w:noWrap/>
            <w:vAlign w:val="center"/>
            <w:hideMark/>
          </w:tcPr>
          <w:p w:rsidR="0014144A" w:rsidRPr="00F75E29" w:rsidRDefault="0014144A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</w:t>
            </w:r>
            <w:r w:rsid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</w:t>
            </w:r>
            <w:r w:rsidR="00EE20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Osnovi patologije ćelije i međućelijske supstance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45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C0AA2" w:rsidRPr="00EC0AA2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AA2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EC0AA2" w:rsidRPr="00EC0AA2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AA2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EC0AA2" w:rsidRPr="00EC0AA2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AA2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EC0AA2" w:rsidRPr="00EC0AA2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AA2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F75E29" w:rsidRPr="00F75E29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AA2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3" w:type="dxa"/>
            <w:gridSpan w:val="36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EC0AA2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Histološke vežbe</w:t>
            </w:r>
            <w:r w:rsidR="00CF304E"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EE20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CF304E"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Osnovi patologije ćelije i međućelijske supstance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5E29" w:rsidRPr="00F75E29" w:rsidTr="005E509F">
        <w:trPr>
          <w:gridAfter w:val="1"/>
          <w:wAfter w:w="31" w:type="dxa"/>
          <w:trHeight w:val="312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33" w:type="dxa"/>
            <w:gridSpan w:val="36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5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Pr="00F75E29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5035" w:rsidRDefault="00485035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19C" w:rsidRDefault="0036419C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19C" w:rsidRDefault="0036419C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19C" w:rsidRDefault="0036419C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419C" w:rsidRPr="00F75E29" w:rsidRDefault="0036419C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petak </w:t>
            </w:r>
          </w:p>
        </w:tc>
      </w:tr>
      <w:tr w:rsidR="00F75E29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nedelja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99"/>
            <w:noWrap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poremećaja cirkulacije Prof. dr N. Tomanović</w:t>
            </w:r>
            <w:r w:rsidR="009706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 časa)</w:t>
            </w:r>
          </w:p>
        </w:tc>
      </w:tr>
      <w:tr w:rsidR="00F75E29" w:rsidRPr="00F75E29" w:rsidTr="005E509F">
        <w:trPr>
          <w:gridAfter w:val="1"/>
          <w:wAfter w:w="31" w:type="dxa"/>
          <w:trHeight w:val="224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4B325B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 10-23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.10.20</w:t>
            </w:r>
            <w:r w:rsidR="0054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</w:t>
            </w:r>
            <w:r w:rsidR="00CF304E"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deo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Patologija poremećaja cirkulacije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5E29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06F0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06F0" w:rsidRPr="009706F0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6F0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9706F0" w:rsidRPr="009706F0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6F0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9706F0" w:rsidRPr="009706F0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6F0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9706F0" w:rsidRPr="009706F0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6F0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9706F0" w:rsidRPr="00F75E29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6F0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9706F0" w:rsidRPr="00F75E29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Histološke veže</w:t>
            </w:r>
            <w:r w:rsidR="00CF304E"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deo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poremećaja cirkulacije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06F0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9706F0" w:rsidRPr="00F75E29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06F0" w:rsidRPr="00F75E29" w:rsidTr="005E509F">
        <w:trPr>
          <w:gridAfter w:val="1"/>
          <w:wAfter w:w="31" w:type="dxa"/>
          <w:trHeight w:val="5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706F0" w:rsidRPr="00F75E29" w:rsidRDefault="009706F0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9706F0" w:rsidRPr="00F75E29" w:rsidRDefault="009706F0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6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09B3" w:rsidRPr="00F75E29" w:rsidTr="005E509F">
        <w:trPr>
          <w:gridAfter w:val="8"/>
          <w:wAfter w:w="2354" w:type="dxa"/>
          <w:trHeight w:val="60"/>
        </w:trPr>
        <w:tc>
          <w:tcPr>
            <w:tcW w:w="1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9B3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09B3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C23" w:rsidRPr="00F75E29" w:rsidRDefault="002D5C2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3" w:rsidRPr="00F75E29" w:rsidRDefault="002609B3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nedelja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CF304E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zapaljenja  Doc. dr Lj. Bogdanović</w:t>
            </w:r>
            <w:r w:rsidR="00CF30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časa)</w:t>
            </w:r>
          </w:p>
          <w:p w:rsidR="00F75E29" w:rsidRPr="00F75E29" w:rsidRDefault="00CF304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zapaljenja     Prof. dr D. Oprić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4B325B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26.10-</w:t>
            </w:r>
            <w:r w:rsidR="0015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.10. 20</w:t>
            </w:r>
            <w:r w:rsidR="0054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CF304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</w:t>
            </w:r>
            <w:r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EE20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poremećaja cirkulacije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01764" w:rsidRPr="00A01764" w:rsidRDefault="00A01764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A01764" w:rsidRPr="00A01764" w:rsidRDefault="00A01764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A01764" w:rsidRPr="00A01764" w:rsidRDefault="00A01764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A01764" w:rsidRPr="00A01764" w:rsidRDefault="00A01764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F75E29" w:rsidRPr="00F75E29" w:rsidRDefault="00A01764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1764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CF304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Histološke vežbe </w:t>
            </w:r>
            <w:r w:rsidR="00EE20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CF3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deo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Patologija poremećaja cirkulacije</w:t>
            </w: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120"/>
        </w:trPr>
        <w:tc>
          <w:tcPr>
            <w:tcW w:w="111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09F" w:rsidRPr="00F75E29" w:rsidTr="005E509F">
        <w:trPr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808080" w:fill="969696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808080" w:fill="BFBFBF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sreda</w:t>
            </w:r>
          </w:p>
        </w:tc>
        <w:tc>
          <w:tcPr>
            <w:tcW w:w="1615" w:type="dxa"/>
            <w:gridSpan w:val="5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etvrtak</w:t>
            </w:r>
          </w:p>
        </w:tc>
        <w:tc>
          <w:tcPr>
            <w:tcW w:w="23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nil"/>
            </w:tcBorders>
            <w:shd w:val="clear" w:color="CCCCFF" w:fill="C0C0C0"/>
            <w:vAlign w:val="bottom"/>
          </w:tcPr>
          <w:p w:rsidR="005E509F" w:rsidRPr="00F75E29" w:rsidRDefault="005E509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E509F" w:rsidRPr="00F75E29" w:rsidRDefault="005E509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petak</w:t>
            </w:r>
          </w:p>
        </w:tc>
      </w:tr>
      <w:tr w:rsidR="00F75E29" w:rsidRPr="00F75E29" w:rsidTr="005E509F">
        <w:trPr>
          <w:gridAfter w:val="1"/>
          <w:wAfter w:w="31" w:type="dxa"/>
          <w:trHeight w:val="15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694BDF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Patologija zapaljenja     Prof. dr D. Oprić</w:t>
            </w:r>
            <w:r w:rsidR="00694B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 </w:t>
            </w:r>
          </w:p>
          <w:p w:rsidR="00F75E29" w:rsidRPr="00F75E29" w:rsidRDefault="00694BD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Reparacija Prof. dr J. Sopta (2 časa)</w:t>
            </w:r>
          </w:p>
        </w:tc>
      </w:tr>
      <w:tr w:rsidR="00F75E29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F75E29" w:rsidRPr="00F75E29" w:rsidRDefault="004B325B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02.11-</w:t>
            </w:r>
            <w:r w:rsidR="00153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6.11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20</w:t>
            </w:r>
            <w:r w:rsidR="00540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694BD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Patologija zapaljenja i procesi reparacije tkiva</w:t>
            </w: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D3A96" w:rsidRPr="00ED3A96" w:rsidRDefault="00ED3A96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A96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ED3A96" w:rsidRPr="00ED3A96" w:rsidRDefault="00ED3A96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A96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ED3A96" w:rsidRPr="00ED3A96" w:rsidRDefault="00ED3A96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A96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ED3A96" w:rsidRPr="00ED3A96" w:rsidRDefault="00ED3A96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A96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F75E29" w:rsidRPr="00F75E29" w:rsidRDefault="00ED3A96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A96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694BD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Histološke vežbe I deo: </w:t>
            </w:r>
            <w:r w:rsidR="00F75E29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Patologija zapaljenja i procesi reparacije tkiva</w:t>
            </w:r>
          </w:p>
        </w:tc>
      </w:tr>
      <w:tr w:rsidR="00F75E29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993300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25"/>
        </w:trPr>
        <w:tc>
          <w:tcPr>
            <w:tcW w:w="111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bottom w:val="single" w:sz="12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120"/>
        </w:trPr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619" w:rsidRDefault="002F661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6619" w:rsidRDefault="002F661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DCD" w:rsidRPr="00F75E29" w:rsidRDefault="009A1DCD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75E29" w:rsidRPr="00F75E29" w:rsidRDefault="006C1F15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sreda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nedelja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D506E" w:rsidRPr="00B77B02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02">
              <w:rPr>
                <w:rFonts w:ascii="Times New Roman" w:eastAsia="Times New Roman" w:hAnsi="Times New Roman" w:cs="Times New Roman"/>
                <w:sz w:val="18"/>
                <w:szCs w:val="18"/>
              </w:rPr>
              <w:t>Imunopat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ologija   Doc. dr Lj. Bogdanović (1 čas)</w:t>
            </w: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B02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transplantacije Prof. dr T. Terzić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  <w:p w:rsidR="001D506E" w:rsidRPr="00B77B02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tumora    Prof. dr D. Brašanac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 Časa)</w:t>
            </w:r>
          </w:p>
        </w:tc>
        <w:tc>
          <w:tcPr>
            <w:tcW w:w="18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Default="001D506E" w:rsidP="005E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06E" w:rsidRDefault="001D506E" w:rsidP="005E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06E" w:rsidRPr="00B77B02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gridSpan w:val="9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FFFFCC" w:fill="FFFF99"/>
            <w:vAlign w:val="center"/>
          </w:tcPr>
          <w:p w:rsidR="001D506E" w:rsidRDefault="001D506E" w:rsidP="005E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06E" w:rsidRDefault="001D506E" w:rsidP="005E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D506E" w:rsidRPr="00B77B02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09.11-13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.11.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D506E" w:rsidRPr="00B77B02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Pr="00B77B02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FFFFCC" w:fill="FFFF99"/>
            <w:vAlign w:val="center"/>
          </w:tcPr>
          <w:p w:rsidR="001D506E" w:rsidRPr="00B77B02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zapaljenja i procesi reparacije tkiva    </w:t>
            </w:r>
          </w:p>
        </w:tc>
        <w:tc>
          <w:tcPr>
            <w:tcW w:w="18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9A1DCD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9A1DCD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9A1DCD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9A1DCD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6524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Histološke vežbe II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Patologija zapaljenja i procesi reparacije tkiva</w:t>
            </w:r>
          </w:p>
        </w:tc>
        <w:tc>
          <w:tcPr>
            <w:tcW w:w="18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ind w:left="103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D506E" w:rsidRPr="00F75E29" w:rsidRDefault="001D506E" w:rsidP="005E509F">
            <w:pPr>
              <w:spacing w:after="0" w:line="240" w:lineRule="auto"/>
              <w:ind w:left="1032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2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gridSpan w:val="21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8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  <w:gridSpan w:val="9"/>
            <w:vMerge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75E29" w:rsidRPr="00F75E29" w:rsidTr="005E509F">
        <w:trPr>
          <w:gridAfter w:val="1"/>
          <w:wAfter w:w="31" w:type="dxa"/>
          <w:trHeight w:val="12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19C" w:rsidRDefault="0036419C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419C" w:rsidRPr="00F75E29" w:rsidRDefault="0036419C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E29" w:rsidRPr="00F75E29" w:rsidRDefault="00F75E29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9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5E29" w:rsidRPr="00F75E29" w:rsidRDefault="00F75E29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E2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D506E" w:rsidRPr="00F75E29" w:rsidRDefault="001D506E" w:rsidP="005E509F">
            <w:pPr>
              <w:spacing w:after="0" w:line="240" w:lineRule="auto"/>
              <w:ind w:right="-268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ponedeljak</w:t>
            </w:r>
          </w:p>
        </w:tc>
        <w:tc>
          <w:tcPr>
            <w:tcW w:w="283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D506E" w:rsidRPr="00F75E29" w:rsidRDefault="001D506E" w:rsidP="005E509F">
            <w:pPr>
              <w:spacing w:after="0" w:line="240" w:lineRule="auto"/>
              <w:ind w:left="913" w:right="-268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95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D506E" w:rsidRPr="00F75E29" w:rsidRDefault="001D506E" w:rsidP="005E509F">
            <w:pPr>
              <w:spacing w:after="0" w:line="240" w:lineRule="auto"/>
              <w:ind w:right="-268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sreda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06E" w:rsidRPr="00F75E29" w:rsidRDefault="001D506E" w:rsidP="005E509F">
            <w:pPr>
              <w:spacing w:after="0" w:line="240" w:lineRule="auto"/>
              <w:ind w:right="-268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četvrtak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506E" w:rsidRPr="00F75E29" w:rsidRDefault="001D506E" w:rsidP="005E509F">
            <w:pPr>
              <w:spacing w:after="0" w:line="240" w:lineRule="auto"/>
              <w:ind w:left="279" w:right="-268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petak</w:t>
            </w:r>
          </w:p>
        </w:tc>
      </w:tr>
      <w:tr w:rsidR="001D506E" w:rsidRPr="00F75E29" w:rsidTr="005E509F">
        <w:trPr>
          <w:gridAfter w:val="1"/>
          <w:wAfter w:w="31" w:type="dxa"/>
          <w:trHeight w:val="25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8-8</w:t>
            </w: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499" w:type="dxa"/>
            <w:gridSpan w:val="38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tumora  Prof.dr D. Brašanac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</w:tc>
      </w:tr>
      <w:tr w:rsidR="001D506E" w:rsidRPr="00F75E29" w:rsidTr="005E509F">
        <w:trPr>
          <w:gridAfter w:val="1"/>
          <w:wAfter w:w="31" w:type="dxa"/>
          <w:trHeight w:val="295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16.11-20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.11.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55</w:t>
            </w: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-9</w:t>
            </w: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FFFFCC" w:fill="FFFF99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317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118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506E" w:rsidRPr="009A1DC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9A1DC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9A1DC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9A1DC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Opšta patologija tumora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4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2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FFFFCC" w:fill="FFFF99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5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FFFFCC" w:fill="FFFF99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D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Histološke vešbe II  deo: Opšta patologija tumora</w:t>
            </w:r>
          </w:p>
        </w:tc>
      </w:tr>
      <w:tr w:rsidR="001D506E" w:rsidRPr="00F75E29" w:rsidTr="005E509F">
        <w:trPr>
          <w:gridBefore w:val="3"/>
          <w:gridAfter w:val="1"/>
          <w:wBefore w:w="1817" w:type="dxa"/>
          <w:wAfter w:w="31" w:type="dxa"/>
          <w:trHeight w:val="810"/>
        </w:trPr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nedelja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Kardiovaskularna patologija Doc. dr S. Glumac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( 4 časa)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23.11-27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.11.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Opšta patologija tumora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E2291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14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E2291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14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E2291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14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E2291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14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2914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Histološke vežbe II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Opšta patologija tumora         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2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15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Kardiopatologija Doc. dr S. Glumac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 časa)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341">
              <w:rPr>
                <w:rFonts w:ascii="Times New Roman" w:eastAsia="Times New Roman" w:hAnsi="Times New Roman" w:cs="Times New Roman"/>
                <w:sz w:val="18"/>
                <w:szCs w:val="18"/>
              </w:rPr>
              <w:t>Opšta patologija poremećaja razvoja,  Patologija genetskih bolesti i tumori dečijeg doba Doc. dr  R. Janković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30.11-04.12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Kardiovaskularna patologija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47434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34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47434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34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47434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34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47434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34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434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Histološke vežbe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Kardiovaskularna patologija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312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 nedelja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Nut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ritivne bolesti, Bolesti nastale dejstvom fizičkih agenasa. Doc. dr  S. Glumac (1čas)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pluća Doc.dr D. Mitrović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 časa)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07.12-11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Kardiovaskularna patologija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A10570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570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A10570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570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A10570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570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A10570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570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570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Histološke vežbe II deo: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Kardiovaskularna patologija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45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7"/>
          <w:wAfter w:w="2305" w:type="dxa"/>
          <w:trHeight w:val="810"/>
        </w:trPr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nedelja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pluća Doc.dr D. Mitrović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(3 časa)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čula Prof. dr N. Tomanović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14.12-18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Tumori pluća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10.30-11.30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Histološke vežbe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Tumori pluća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150"/>
        </w:trPr>
        <w:tc>
          <w:tcPr>
            <w:tcW w:w="11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2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CC" w:fill="FFFF99"/>
            <w:vAlign w:val="center"/>
            <w:hideMark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endokrinog sistema Prof. dr S. Tatić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časa)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Patologija dojke Doc. dr D. Dunđerović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čas)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21.12-25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81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5E783C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Seminar II deo: Tumori</w:t>
            </w:r>
            <w:r w:rsidRPr="005E78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pluća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Histološke vežbe II deo:</w:t>
            </w:r>
            <w:r w:rsidRPr="005E78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Patologija pluća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 nedelja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36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glave i vrata Prof. dr N. Tomanović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gastrointestinalnog sistema i egzokrinog pankreasa Doc. dr R. Janković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 časa)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NERADNI 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DAN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28.12-31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.12.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3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36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 deo: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Patologija štitaste žlezde i dojke</w:t>
            </w: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ind w:left="98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3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4C6DE4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E4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0147" w:type="dxa"/>
            <w:gridSpan w:val="36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Histološke većbe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Patologija štitaste žlezde i dojke</w:t>
            </w: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ind w:left="1023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3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34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7" w:type="dxa"/>
            <w:gridSpan w:val="36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BD4B4" w:themeFill="accent6" w:themeFillTint="66"/>
            <w:vAlign w:val="center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345"/>
        </w:trPr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gridSpan w:val="9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268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ponedeljak</w:t>
            </w:r>
          </w:p>
        </w:tc>
        <w:tc>
          <w:tcPr>
            <w:tcW w:w="2428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CCCCFF" w:fill="C0C0C0"/>
            <w:vAlign w:val="bottom"/>
          </w:tcPr>
          <w:p w:rsidR="001D506E" w:rsidRPr="00F75E29" w:rsidRDefault="001D506E" w:rsidP="005E509F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           </w:t>
            </w:r>
          </w:p>
        </w:tc>
        <w:tc>
          <w:tcPr>
            <w:tcW w:w="2461" w:type="dxa"/>
            <w:gridSpan w:val="11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CCCCFF" w:fill="C0C0C0"/>
            <w:vAlign w:val="bottom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2571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CCCCFF" w:fill="C0C0C0"/>
            <w:vAlign w:val="bottom"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438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2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  <w:vAlign w:val="center"/>
            <w:hideMark/>
          </w:tcPr>
          <w:p w:rsidR="0014386E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39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gastrointestinalnog sistema i egzokrinog pankreasa   </w:t>
            </w:r>
            <w:r w:rsidRPr="007C3F24">
              <w:rPr>
                <w:rFonts w:ascii="Times New Roman" w:eastAsia="Times New Roman" w:hAnsi="Times New Roman" w:cs="Times New Roman"/>
                <w:sz w:val="18"/>
                <w:szCs w:val="18"/>
              </w:rPr>
              <w:t>Doc. dr R. Janković ( 2 časa)</w:t>
            </w:r>
          </w:p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Neuropatologija Doc. dr E. Manojlović-Gačić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  <w:tc>
          <w:tcPr>
            <w:tcW w:w="2571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NERADNI </w:t>
            </w:r>
          </w:p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38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04.01-08.01. 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2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38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2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Seminar II deo: </w:t>
            </w:r>
            <w:r w:rsidRPr="00BC0C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Patologija štitaste žlezde i dojke</w:t>
            </w:r>
          </w:p>
        </w:tc>
        <w:tc>
          <w:tcPr>
            <w:tcW w:w="257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Pr="00F75E29" w:rsidRDefault="0014386E" w:rsidP="005E509F">
            <w:pPr>
              <w:spacing w:after="0" w:line="240" w:lineRule="auto"/>
              <w:ind w:left="1088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2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14386E" w:rsidRPr="007C3F24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F24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4386E" w:rsidRPr="007C3F24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F24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4386E" w:rsidRPr="007C3F24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F24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4386E" w:rsidRPr="007C3F24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F24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3F24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7576" w:type="dxa"/>
            <w:gridSpan w:val="2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Histološka vežba II deo:</w:t>
            </w:r>
            <w:r w:rsidRPr="00BC0C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Patologija štitaste žlezde i dojke</w:t>
            </w:r>
          </w:p>
        </w:tc>
        <w:tc>
          <w:tcPr>
            <w:tcW w:w="257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26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386E" w:rsidRPr="00F75E29" w:rsidTr="005E509F">
        <w:trPr>
          <w:gridAfter w:val="1"/>
          <w:wAfter w:w="31" w:type="dxa"/>
          <w:trHeight w:val="48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6" w:type="dxa"/>
            <w:gridSpan w:val="26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10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14386E" w:rsidRPr="00F75E29" w:rsidRDefault="001438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885"/>
        </w:trPr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2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vežbi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18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ponedeljak</w:t>
            </w:r>
          </w:p>
        </w:tc>
        <w:tc>
          <w:tcPr>
            <w:tcW w:w="180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98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977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CCCCFF" w:fill="C0C0C0"/>
            <w:vAlign w:val="bottom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3849" w:type="dxa"/>
            <w:gridSpan w:val="11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CCCCFF" w:fill="C0C0C0"/>
            <w:vAlign w:val="bottom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petak</w:t>
            </w:r>
          </w:p>
        </w:tc>
      </w:tr>
      <w:tr w:rsidR="00CE3D3F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Neuropatologija Doc. dr E. Manojlović-Gačić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časova)</w:t>
            </w:r>
          </w:p>
        </w:tc>
      </w:tr>
      <w:tr w:rsidR="00CE3D3F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11.01-15.01. 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E3D3F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 deo: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Odabrana poglavlja GIT-a i egzokrinog pankreasa</w:t>
            </w:r>
          </w:p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E3D3F" w:rsidRPr="00A42B17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B17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CE3D3F" w:rsidRPr="00A42B17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B17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CE3D3F" w:rsidRPr="00A42B17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B17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CE3D3F" w:rsidRPr="00A42B17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B17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2B17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CE3D3F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 deo:</w:t>
            </w:r>
          </w:p>
          <w:p w:rsidR="00CE3D3F" w:rsidRPr="00CE3D3F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Odabrana poglavlja GIT-a i egzokrinog pankreasa</w:t>
            </w:r>
          </w:p>
        </w:tc>
      </w:tr>
      <w:tr w:rsidR="00CE3D3F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3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1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30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E509F">
        <w:trPr>
          <w:gridAfter w:val="1"/>
          <w:wAfter w:w="31" w:type="dxa"/>
          <w:trHeight w:val="70"/>
        </w:trPr>
        <w:tc>
          <w:tcPr>
            <w:tcW w:w="1118" w:type="dxa"/>
            <w:gridSpan w:val="2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085"/>
        </w:trPr>
        <w:tc>
          <w:tcPr>
            <w:tcW w:w="111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57"/>
        </w:trPr>
        <w:tc>
          <w:tcPr>
            <w:tcW w:w="14459" w:type="dxa"/>
            <w:gridSpan w:val="4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 SEMESTAR</w:t>
            </w: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sreda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nedelja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perifernog nerva i mišića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Doc. dr E. Manojlović-Gačić (1 čas)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Hepatopatologija Prof dr I. Boričić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22.02-26.02. 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34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Odabrana poglavlja GIT-a i egzokrinog pankreasa       </w:t>
            </w:r>
          </w:p>
        </w:tc>
      </w:tr>
      <w:tr w:rsidR="001D506E" w:rsidRPr="00F75E29" w:rsidTr="005E509F">
        <w:trPr>
          <w:gridAfter w:val="1"/>
          <w:wAfter w:w="31" w:type="dxa"/>
          <w:trHeight w:val="31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345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EC666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6D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EC666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6D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EC666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6D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EC666D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6D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6D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Odabrana poglavlja GIT-a i egzokrinog pankreasa    </w:t>
            </w:r>
          </w:p>
        </w:tc>
      </w:tr>
      <w:tr w:rsidR="001D506E" w:rsidRPr="00F75E29" w:rsidTr="005E509F">
        <w:trPr>
          <w:gridAfter w:val="1"/>
          <w:wAfter w:w="31" w:type="dxa"/>
          <w:trHeight w:val="33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15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D3F" w:rsidRPr="00F75E29" w:rsidRDefault="00CE3D3F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Hepatopatologija Prof dr I. Boričić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01.3.-05.3. 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Odabrana poglavlja iz opšte i specijalne neuropatologije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Odabrana poglavlja iz opšte i specijalne neuropatologije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15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nedelja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Hepatopatologija Prof dr I. Boričić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 čas)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Patologija ženskog genitalnog sistema Prof.dr  D. Oprić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08.3.-12.3.2021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Odabrana poglavlja iz opšte i specijalne neuropatologije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II 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Odabrana poglavlja iz opšte i specijalne neuropatologije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150"/>
        </w:trPr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85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908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3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795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4  .</w:t>
            </w:r>
            <w:proofErr w:type="gramEnd"/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nedelja</w:t>
            </w:r>
          </w:p>
        </w:tc>
        <w:tc>
          <w:tcPr>
            <w:tcW w:w="114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Patologija ženskog genitalnog sistemaProf. dr D. Oprić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</w:tr>
      <w:tr w:rsidR="001D506E" w:rsidRPr="00F75E29" w:rsidTr="005E509F">
        <w:trPr>
          <w:gridAfter w:val="1"/>
          <w:wAfter w:w="31" w:type="dxa"/>
          <w:trHeight w:val="300"/>
        </w:trPr>
        <w:tc>
          <w:tcPr>
            <w:tcW w:w="181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15.3-19.3.2021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Opšta patologija jetre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1D506E" w:rsidRPr="00BF4FC1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499" w:type="dxa"/>
            <w:gridSpan w:val="3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Opšta patologija jetre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6E" w:rsidRPr="00F75E29" w:rsidTr="005E509F">
        <w:trPr>
          <w:gridAfter w:val="1"/>
          <w:wAfter w:w="31" w:type="dxa"/>
          <w:trHeight w:val="270"/>
        </w:trPr>
        <w:tc>
          <w:tcPr>
            <w:tcW w:w="1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9" w:type="dxa"/>
            <w:gridSpan w:val="3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1D506E" w:rsidRPr="00F75E29" w:rsidRDefault="001D506E" w:rsidP="005E5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B21A24" w:rsidRDefault="00B21A24" w:rsidP="00260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B21A24" w:rsidSect="00A86CDB">
          <w:pgSz w:w="16834" w:h="11909" w:orient="landscape" w:code="9"/>
          <w:pgMar w:top="0" w:right="4" w:bottom="0" w:left="1152" w:header="720" w:footer="720" w:gutter="0"/>
          <w:cols w:space="720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048" w:type="dxa"/>
        <w:tblLayout w:type="fixed"/>
        <w:tblLook w:val="04A0" w:firstRow="1" w:lastRow="0" w:firstColumn="1" w:lastColumn="0" w:noHBand="0" w:noVBand="1"/>
      </w:tblPr>
      <w:tblGrid>
        <w:gridCol w:w="829"/>
        <w:gridCol w:w="1327"/>
        <w:gridCol w:w="1169"/>
        <w:gridCol w:w="443"/>
        <w:gridCol w:w="1176"/>
        <w:gridCol w:w="336"/>
        <w:gridCol w:w="114"/>
        <w:gridCol w:w="90"/>
        <w:gridCol w:w="1437"/>
        <w:gridCol w:w="363"/>
        <w:gridCol w:w="929"/>
        <w:gridCol w:w="236"/>
        <w:gridCol w:w="68"/>
        <w:gridCol w:w="1053"/>
        <w:gridCol w:w="144"/>
        <w:gridCol w:w="360"/>
        <w:gridCol w:w="282"/>
        <w:gridCol w:w="530"/>
        <w:gridCol w:w="236"/>
        <w:gridCol w:w="33"/>
        <w:gridCol w:w="899"/>
        <w:gridCol w:w="80"/>
        <w:gridCol w:w="304"/>
        <w:gridCol w:w="156"/>
        <w:gridCol w:w="236"/>
        <w:gridCol w:w="394"/>
        <w:gridCol w:w="225"/>
        <w:gridCol w:w="236"/>
        <w:gridCol w:w="103"/>
        <w:gridCol w:w="156"/>
        <w:gridCol w:w="201"/>
        <w:gridCol w:w="236"/>
        <w:gridCol w:w="643"/>
        <w:gridCol w:w="24"/>
      </w:tblGrid>
      <w:tr w:rsidR="00A86CDB" w:rsidRPr="00F75E29" w:rsidTr="00531E31">
        <w:trPr>
          <w:gridAfter w:val="1"/>
          <w:wAfter w:w="24" w:type="dxa"/>
          <w:trHeight w:val="154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206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ponedeljak</w:t>
            </w:r>
          </w:p>
        </w:tc>
        <w:tc>
          <w:tcPr>
            <w:tcW w:w="189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43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sreda</w:t>
            </w:r>
          </w:p>
        </w:tc>
        <w:tc>
          <w:tcPr>
            <w:tcW w:w="2340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970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petak</w:t>
            </w:r>
          </w:p>
        </w:tc>
      </w:tr>
      <w:tr w:rsidR="00982953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 nedelja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Patologija muškog</w:t>
            </w: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genitalnog sistema Prof. dr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Radojević-Škodrić (2 časa)</w:t>
            </w:r>
          </w:p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2953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22.3-26.3.2021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Opšta patologija jetre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Opšta patologija jetre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12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8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982953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nedelja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Patologija muškog genitalnog sistema Prof.dr S. Radojević-Škodrić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(1čas)</w:t>
            </w:r>
          </w:p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kože Prof. dr D. Brašanac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(1čas)</w:t>
            </w:r>
          </w:p>
        </w:tc>
      </w:tr>
      <w:tr w:rsidR="00982953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29.3-02.4.2021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982953" w:rsidRPr="00F75E29" w:rsidRDefault="0098295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tumora ženskog i muškog genitalnog sistema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tumora ženskog i muškog genitalnog sistema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12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81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kože Prof. dr D. Brašanac   </w:t>
            </w:r>
            <w:r w:rsidR="00982953">
              <w:rPr>
                <w:rFonts w:ascii="Times New Roman" w:eastAsia="Times New Roman" w:hAnsi="Times New Roman" w:cs="Times New Roman"/>
                <w:sz w:val="18"/>
                <w:szCs w:val="18"/>
              </w:rPr>
              <w:t>(2 časa)</w:t>
            </w: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C6749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05.4-09.</w:t>
            </w:r>
            <w:r w:rsidR="0096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4.2021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tumora ženskog i muškog genitalnog sistema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tumora ženskog i muškog genitalnog sistema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12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EF2" w:rsidRPr="00F75E29" w:rsidTr="00531E31">
        <w:trPr>
          <w:gridAfter w:val="1"/>
          <w:wAfter w:w="24" w:type="dxa"/>
          <w:trHeight w:val="12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EF2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EF2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EF2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EF2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EF2" w:rsidRPr="00F75E29" w:rsidRDefault="00064EF2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810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Nefropatologija </w:t>
            </w:r>
            <w:r w:rsidR="00AC6E18">
              <w:rPr>
                <w:rFonts w:ascii="Times New Roman" w:eastAsia="Times New Roman" w:hAnsi="Times New Roman" w:cs="Times New Roman"/>
                <w:sz w:val="18"/>
                <w:szCs w:val="18"/>
              </w:rPr>
              <w:t>Prof. dr S. Radojević-Škodrić</w:t>
            </w:r>
            <w:r w:rsidR="009829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</w:tr>
      <w:tr w:rsidR="00A86CDB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C6749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12.4-16</w:t>
            </w:r>
            <w:r w:rsidR="0096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.4.2021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kože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kože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E509F">
        <w:trPr>
          <w:gridAfter w:val="1"/>
          <w:wAfter w:w="24" w:type="dxa"/>
          <w:trHeight w:val="12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A03" w:rsidRPr="00F75E29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E509F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165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236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B5452B" w:rsidRPr="00F75E29" w:rsidRDefault="00B5452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9A6D55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Nefropatologija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 S. Radojević-Škodrić (2 časa)</w:t>
            </w:r>
          </w:p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6D55" w:rsidRPr="00F75E29" w:rsidTr="00531E31">
        <w:trPr>
          <w:gridAfter w:val="1"/>
          <w:wAfter w:w="24" w:type="dxa"/>
          <w:trHeight w:val="285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19.4-23.4.2021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9A6D55" w:rsidRPr="00F75E29" w:rsidRDefault="009A6D55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kože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699" w:type="dxa"/>
            <w:gridSpan w:val="30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kože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gridAfter w:val="1"/>
          <w:wAfter w:w="24" w:type="dxa"/>
          <w:trHeight w:val="24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9" w:type="dxa"/>
            <w:gridSpan w:val="30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249A" w:rsidRPr="00F75E29" w:rsidTr="00531E31">
        <w:trPr>
          <w:gridAfter w:val="2"/>
          <w:wAfter w:w="667" w:type="dxa"/>
          <w:trHeight w:val="79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2159" w:type="dxa"/>
            <w:gridSpan w:val="5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729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vAlign w:val="center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1861" w:type="dxa"/>
            <w:gridSpan w:val="5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vAlign w:val="center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sreda</w:t>
            </w:r>
          </w:p>
        </w:tc>
        <w:tc>
          <w:tcPr>
            <w:tcW w:w="2520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CCCCFF" w:fill="C0C0C0"/>
            <w:vAlign w:val="center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četvrtak</w:t>
            </w:r>
          </w:p>
        </w:tc>
        <w:tc>
          <w:tcPr>
            <w:tcW w:w="2454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CCCCFF" w:fill="C0C0C0"/>
            <w:vAlign w:val="center"/>
            <w:hideMark/>
          </w:tcPr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A2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etak</w:t>
            </w:r>
          </w:p>
          <w:p w:rsidR="00A86CDB" w:rsidRPr="00F75E29" w:rsidRDefault="00A86CDB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3D3F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nedelja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9" w:type="dxa"/>
            <w:gridSpan w:val="21"/>
            <w:vMerge w:val="restart"/>
            <w:tcBorders>
              <w:top w:val="single" w:sz="4" w:space="0" w:color="B2B2B2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Nefropatolog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ija Doc. dr Lj. Bogdanović (2 časa)</w:t>
            </w:r>
          </w:p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gridSpan w:val="10"/>
            <w:vMerge w:val="restart"/>
            <w:tcBorders>
              <w:top w:val="single" w:sz="4" w:space="0" w:color="B2B2B2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3D3F" w:rsidRDefault="00CE3D3F" w:rsidP="00531E3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:rsidR="00CE3D3F" w:rsidRPr="00564077" w:rsidRDefault="00CE3D3F" w:rsidP="00531E3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4077">
              <w:rPr>
                <w:rFonts w:ascii="Calibri" w:eastAsia="Times New Roman" w:hAnsi="Calibri" w:cs="Calibri"/>
                <w:b/>
                <w:color w:val="000000" w:themeColor="text1"/>
              </w:rPr>
              <w:t>NERADNI</w:t>
            </w:r>
          </w:p>
          <w:p w:rsidR="00CE3D3F" w:rsidRPr="00564077" w:rsidRDefault="00CE3D3F" w:rsidP="00531E3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4077">
              <w:rPr>
                <w:rFonts w:ascii="Calibri" w:eastAsia="Times New Roman" w:hAnsi="Calibri" w:cs="Calibri"/>
                <w:b/>
                <w:color w:val="000000" w:themeColor="text1"/>
              </w:rPr>
              <w:t>DAN</w:t>
            </w:r>
          </w:p>
          <w:p w:rsidR="00CE3D3F" w:rsidRDefault="00CE3D3F" w:rsidP="00531E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3D3F" w:rsidRDefault="00CE3D3F" w:rsidP="00531E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26.4-30.4.2021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9" w:type="dxa"/>
            <w:gridSpan w:val="2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9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Nefropatologija</w:t>
            </w:r>
          </w:p>
        </w:tc>
        <w:tc>
          <w:tcPr>
            <w:tcW w:w="245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3D3F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9" w:type="dxa"/>
            <w:gridSpan w:val="21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E3D3F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E3D3F" w:rsidRPr="00BF4FC1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CE3D3F" w:rsidRPr="00BF4FC1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CE3D3F" w:rsidRPr="00BF4FC1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CE3D3F" w:rsidRPr="00BF4FC1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Grupe Ic-Vc</w:t>
            </w:r>
          </w:p>
        </w:tc>
        <w:tc>
          <w:tcPr>
            <w:tcW w:w="9269" w:type="dxa"/>
            <w:gridSpan w:val="21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D3F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Histološka vežba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Nefropatologija</w:t>
            </w:r>
          </w:p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3D3F" w:rsidRPr="00F75E29" w:rsidRDefault="00CE3D3F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3D3F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9" w:type="dxa"/>
            <w:gridSpan w:val="21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4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E3D3F" w:rsidRPr="00F75E29" w:rsidRDefault="00CE3D3F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gridAfter w:val="14"/>
          <w:wAfter w:w="3893" w:type="dxa"/>
          <w:trHeight w:val="15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419C" w:rsidRDefault="0036419C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419C" w:rsidRDefault="0036419C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419C" w:rsidRDefault="0036419C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419C" w:rsidRPr="00F75E29" w:rsidRDefault="0036419C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DB" w:rsidRPr="00F75E29" w:rsidRDefault="00A86CDB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trHeight w:val="28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2082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2610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531E31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31E31" w:rsidRPr="00564077" w:rsidRDefault="00531E31" w:rsidP="00531E3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4077">
              <w:rPr>
                <w:rFonts w:ascii="Calibri" w:eastAsia="Times New Roman" w:hAnsi="Calibri" w:cs="Calibri"/>
                <w:b/>
                <w:color w:val="000000" w:themeColor="text1"/>
              </w:rPr>
              <w:t>NERADNI</w:t>
            </w:r>
          </w:p>
          <w:p w:rsidR="00531E31" w:rsidRPr="00564077" w:rsidRDefault="00531E31" w:rsidP="00531E31">
            <w:pPr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564077">
              <w:rPr>
                <w:rFonts w:ascii="Calibri" w:eastAsia="Times New Roman" w:hAnsi="Calibri" w:cs="Calibri"/>
                <w:b/>
                <w:color w:val="000000" w:themeColor="text1"/>
              </w:rPr>
              <w:t>DAN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99"/>
            <w:vAlign w:val="center"/>
          </w:tcPr>
          <w:p w:rsidR="00531E3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kostiju i mekih tkiva Prof. dr J. Sopta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531E31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03.5-07.5.2021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vMerge/>
            <w:tcBorders>
              <w:top w:val="nil"/>
              <w:left w:val="single" w:sz="12" w:space="0" w:color="auto"/>
              <w:bottom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vMerge/>
            <w:tcBorders>
              <w:left w:val="nil"/>
              <w:right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531E31" w:rsidRPr="00F75E29" w:rsidTr="00531E31">
        <w:trPr>
          <w:trHeight w:val="12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vMerge/>
            <w:tcBorders>
              <w:top w:val="nil"/>
              <w:left w:val="single" w:sz="12" w:space="0" w:color="auto"/>
              <w:bottom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vMerge/>
            <w:tcBorders>
              <w:left w:val="nil"/>
              <w:right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531E31" w:rsidRPr="00F75E29" w:rsidTr="00531E31">
        <w:trPr>
          <w:trHeight w:val="40"/>
        </w:trPr>
        <w:tc>
          <w:tcPr>
            <w:tcW w:w="215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531E31" w:rsidRPr="00F75E29" w:rsidTr="00531E31">
        <w:trPr>
          <w:trHeight w:val="609"/>
        </w:trPr>
        <w:tc>
          <w:tcPr>
            <w:tcW w:w="215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95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531E3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Nefropatologija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531E31" w:rsidRPr="00F75E29" w:rsidTr="00531E31">
        <w:trPr>
          <w:trHeight w:val="476"/>
        </w:trPr>
        <w:tc>
          <w:tcPr>
            <w:tcW w:w="2156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531E3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Nefropatologija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531E31" w:rsidRPr="00F75E29" w:rsidTr="00531E31">
        <w:trPr>
          <w:trHeight w:val="411"/>
        </w:trPr>
        <w:tc>
          <w:tcPr>
            <w:tcW w:w="215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7158" w:type="dxa"/>
            <w:gridSpan w:val="17"/>
            <w:vMerge/>
            <w:tcBorders>
              <w:top w:val="nil"/>
              <w:left w:val="single" w:sz="12" w:space="0" w:color="auto"/>
              <w:bottom w:val="single" w:sz="12" w:space="0" w:color="000000"/>
            </w:tcBorders>
            <w:shd w:val="clear" w:color="auto" w:fill="C2D69B" w:themeFill="accent3" w:themeFillTint="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  <w:tc>
          <w:tcPr>
            <w:tcW w:w="2610" w:type="dxa"/>
            <w:gridSpan w:val="11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531E31" w:rsidRPr="00F75E29" w:rsidRDefault="00531E31" w:rsidP="00531E31">
            <w:pPr>
              <w:spacing w:after="0" w:line="240" w:lineRule="auto"/>
              <w:rPr>
                <w:rFonts w:ascii="Calibri" w:eastAsia="Times New Roman" w:hAnsi="Calibri" w:cs="Calibri"/>
                <w:color w:val="3F3F76"/>
              </w:rPr>
            </w:pPr>
          </w:p>
        </w:tc>
      </w:tr>
      <w:tr w:rsidR="00A86CDB" w:rsidRPr="00F75E29" w:rsidTr="00531E31">
        <w:trPr>
          <w:trHeight w:val="15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D55" w:rsidRDefault="009A6D55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D55" w:rsidRDefault="009A6D55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D55" w:rsidRDefault="009A6D55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D55" w:rsidRDefault="009A6D55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D55" w:rsidRDefault="009A6D55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6D55" w:rsidRPr="00F75E29" w:rsidRDefault="009A6D55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1619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4626" w:type="dxa"/>
            <w:gridSpan w:val="9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2564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sreda</w:t>
            </w:r>
          </w:p>
        </w:tc>
        <w:tc>
          <w:tcPr>
            <w:tcW w:w="1090" w:type="dxa"/>
            <w:gridSpan w:val="4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1824" w:type="dxa"/>
            <w:gridSpan w:val="8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531E31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3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Patologija kostiju i mekih tkiva Prof. dr J. Sopta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(2 časa)</w:t>
            </w:r>
          </w:p>
        </w:tc>
      </w:tr>
      <w:tr w:rsidR="00531E31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10.5-14.5.2021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3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E31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3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531E31" w:rsidRPr="00564077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kostiju i mekih 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E31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3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E31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531E31" w:rsidRPr="00BF4FC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723" w:type="dxa"/>
            <w:gridSpan w:val="3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531E31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 deo: 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kostiju i mekih </w:t>
            </w:r>
            <w:r w:rsidRPr="004E0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tkiva </w:t>
            </w:r>
          </w:p>
          <w:p w:rsidR="00531E31" w:rsidRPr="00F75E29" w:rsidRDefault="00531E3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1E31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31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531E31" w:rsidRPr="00F75E29" w:rsidRDefault="00531E31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B0136" w:rsidRDefault="009B0136">
      <w:r>
        <w:br w:type="page"/>
      </w:r>
    </w:p>
    <w:tbl>
      <w:tblPr>
        <w:tblpPr w:leftFromText="180" w:rightFromText="180" w:vertAnchor="text" w:tblpXSpec="center" w:tblpY="1"/>
        <w:tblOverlap w:val="never"/>
        <w:tblW w:w="15048" w:type="dxa"/>
        <w:tblLayout w:type="fixed"/>
        <w:tblLook w:val="04A0" w:firstRow="1" w:lastRow="0" w:firstColumn="1" w:lastColumn="0" w:noHBand="0" w:noVBand="1"/>
      </w:tblPr>
      <w:tblGrid>
        <w:gridCol w:w="829"/>
        <w:gridCol w:w="1327"/>
        <w:gridCol w:w="1169"/>
        <w:gridCol w:w="443"/>
        <w:gridCol w:w="3153"/>
        <w:gridCol w:w="1292"/>
        <w:gridCol w:w="1357"/>
        <w:gridCol w:w="1316"/>
        <w:gridCol w:w="1248"/>
        <w:gridCol w:w="1315"/>
        <w:gridCol w:w="1093"/>
        <w:gridCol w:w="506"/>
      </w:tblGrid>
      <w:tr w:rsidR="00A86CDB" w:rsidRPr="00F75E29" w:rsidTr="00531E31">
        <w:trPr>
          <w:trHeight w:val="12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03" w:rsidRPr="00F75E29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03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4A03" w:rsidRPr="00F75E29" w:rsidRDefault="00C84A0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50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076489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 nedelja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Patologija kostiju i mekih tkiva Prof. dr J. Sopta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Hematopatologija Prof. dr T. Terzić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 čas)</w:t>
            </w:r>
          </w:p>
        </w:tc>
      </w:tr>
      <w:tr w:rsidR="00076489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17.5-21.5.2021</w:t>
            </w: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076489" w:rsidRPr="00F75E29" w:rsidRDefault="00076489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kostiju i mekih tkiva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Patologija kostiju i mekih tkiva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33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5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A86CDB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Hematopatologija Prof. dr T. Terzić</w:t>
            </w:r>
            <w:r w:rsidR="00076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</w:tr>
      <w:tr w:rsidR="00A86CDB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C6749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24.5-28</w:t>
            </w:r>
            <w:r w:rsidR="005D2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.5.2021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Seminar I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Hematopatologija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Histološka vežba I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Hematopatologija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44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CDB" w:rsidRPr="00F75E29" w:rsidTr="00531E31">
        <w:trPr>
          <w:trHeight w:val="285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nedelja nastave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vreme</w:t>
            </w:r>
          </w:p>
        </w:tc>
        <w:tc>
          <w:tcPr>
            <w:tcW w:w="359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ponedeljak 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utorak </w:t>
            </w:r>
          </w:p>
        </w:tc>
        <w:tc>
          <w:tcPr>
            <w:tcW w:w="25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sreda 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četvrtak </w:t>
            </w:r>
          </w:p>
        </w:tc>
        <w:tc>
          <w:tcPr>
            <w:tcW w:w="5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petak </w:t>
            </w:r>
          </w:p>
        </w:tc>
      </w:tr>
      <w:tr w:rsidR="00A86CDB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 nedelja</w:t>
            </w:r>
          </w:p>
        </w:tc>
        <w:tc>
          <w:tcPr>
            <w:tcW w:w="11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CC" w:fill="FFFF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5E29">
              <w:rPr>
                <w:rFonts w:ascii="Times New Roman" w:eastAsia="Times New Roman" w:hAnsi="Times New Roman" w:cs="Times New Roman"/>
                <w:sz w:val="18"/>
                <w:szCs w:val="18"/>
              </w:rPr>
              <w:t>Hematopatologija Prof. dr T. Terzić</w:t>
            </w:r>
            <w:r w:rsidR="000764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 časa)</w:t>
            </w:r>
          </w:p>
        </w:tc>
      </w:tr>
      <w:tr w:rsidR="00A86CDB" w:rsidRPr="00F75E29" w:rsidTr="00531E31">
        <w:trPr>
          <w:trHeight w:val="30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CCCCFF" w:fill="C0C0C0"/>
            <w:noWrap/>
            <w:vAlign w:val="bottom"/>
            <w:hideMark/>
          </w:tcPr>
          <w:p w:rsidR="00203A23" w:rsidRPr="00F75E29" w:rsidRDefault="00C6749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31.5-04.6.2021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5E651D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Seminar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E65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Hematopatologija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B2B2B2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9.00-10.00 Grupe Ia-Va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10.30-11.30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Ib-Vb</w:t>
            </w:r>
          </w:p>
          <w:p w:rsidR="00BF4FC1" w:rsidRPr="00BF4FC1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12.00-13.00</w:t>
            </w:r>
          </w:p>
          <w:p w:rsidR="00203A23" w:rsidRPr="00F75E29" w:rsidRDefault="00BF4FC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FC1">
              <w:rPr>
                <w:rFonts w:ascii="Times New Roman" w:eastAsia="Times New Roman" w:hAnsi="Times New Roman" w:cs="Times New Roman"/>
                <w:sz w:val="18"/>
                <w:szCs w:val="18"/>
              </w:rPr>
              <w:t>Grupe Ic-Vc</w:t>
            </w:r>
          </w:p>
        </w:tc>
        <w:tc>
          <w:tcPr>
            <w:tcW w:w="1172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041721" w:rsidP="0053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Histološka vežba 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0417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deo: </w:t>
            </w:r>
            <w:r w:rsidR="00203A23" w:rsidRPr="00F75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Hematopatologija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CDB" w:rsidRPr="00F75E29" w:rsidTr="00531E31">
        <w:trPr>
          <w:trHeight w:val="270"/>
        </w:trPr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E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top w:val="single" w:sz="4" w:space="0" w:color="B2B2B2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03A23" w:rsidRPr="00F75E29" w:rsidRDefault="00203A23" w:rsidP="0053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96949" w:rsidRPr="0036419C" w:rsidRDefault="00796949" w:rsidP="00FD5058">
      <w:pPr>
        <w:rPr>
          <w:b/>
        </w:rPr>
      </w:pPr>
      <w:bookmarkStart w:id="0" w:name="_GoBack"/>
      <w:bookmarkEnd w:id="0"/>
    </w:p>
    <w:sectPr w:rsidR="00796949" w:rsidRPr="0036419C" w:rsidSect="00B5452B">
      <w:pgSz w:w="16834" w:h="11909" w:orient="landscape" w:code="9"/>
      <w:pgMar w:top="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29"/>
    <w:rsid w:val="00032227"/>
    <w:rsid w:val="00033EFC"/>
    <w:rsid w:val="00041721"/>
    <w:rsid w:val="000604F8"/>
    <w:rsid w:val="00064EF2"/>
    <w:rsid w:val="00074A5D"/>
    <w:rsid w:val="00076489"/>
    <w:rsid w:val="000D1A9A"/>
    <w:rsid w:val="000D568B"/>
    <w:rsid w:val="000E458B"/>
    <w:rsid w:val="00124F93"/>
    <w:rsid w:val="0014144A"/>
    <w:rsid w:val="0014386E"/>
    <w:rsid w:val="00153FDA"/>
    <w:rsid w:val="001C2641"/>
    <w:rsid w:val="001D506E"/>
    <w:rsid w:val="001E2BCF"/>
    <w:rsid w:val="00203A23"/>
    <w:rsid w:val="00223F39"/>
    <w:rsid w:val="002609B3"/>
    <w:rsid w:val="002D104B"/>
    <w:rsid w:val="002D5C23"/>
    <w:rsid w:val="002D5EBB"/>
    <w:rsid w:val="002F6619"/>
    <w:rsid w:val="00311B60"/>
    <w:rsid w:val="00320BA8"/>
    <w:rsid w:val="0032339B"/>
    <w:rsid w:val="00343DE9"/>
    <w:rsid w:val="0036419C"/>
    <w:rsid w:val="00384337"/>
    <w:rsid w:val="00387B74"/>
    <w:rsid w:val="00392AF0"/>
    <w:rsid w:val="0039446E"/>
    <w:rsid w:val="003A249A"/>
    <w:rsid w:val="003B046E"/>
    <w:rsid w:val="00402F07"/>
    <w:rsid w:val="00474341"/>
    <w:rsid w:val="00485035"/>
    <w:rsid w:val="004B325B"/>
    <w:rsid w:val="004C6DE4"/>
    <w:rsid w:val="004E0868"/>
    <w:rsid w:val="00502A48"/>
    <w:rsid w:val="00531E31"/>
    <w:rsid w:val="005345F3"/>
    <w:rsid w:val="005408F4"/>
    <w:rsid w:val="00554924"/>
    <w:rsid w:val="00564077"/>
    <w:rsid w:val="00564651"/>
    <w:rsid w:val="00580643"/>
    <w:rsid w:val="00595C3E"/>
    <w:rsid w:val="005A73D6"/>
    <w:rsid w:val="005B51A0"/>
    <w:rsid w:val="005D2A4B"/>
    <w:rsid w:val="005E509F"/>
    <w:rsid w:val="005E651D"/>
    <w:rsid w:val="005E783C"/>
    <w:rsid w:val="006208C2"/>
    <w:rsid w:val="00640EDD"/>
    <w:rsid w:val="00694BDF"/>
    <w:rsid w:val="006B38F0"/>
    <w:rsid w:val="006B5DB0"/>
    <w:rsid w:val="006C1F15"/>
    <w:rsid w:val="006D6392"/>
    <w:rsid w:val="006E30A9"/>
    <w:rsid w:val="00723B17"/>
    <w:rsid w:val="00723ED6"/>
    <w:rsid w:val="00752D10"/>
    <w:rsid w:val="0079061F"/>
    <w:rsid w:val="00796949"/>
    <w:rsid w:val="007A72B1"/>
    <w:rsid w:val="007C3F24"/>
    <w:rsid w:val="007F0142"/>
    <w:rsid w:val="00820626"/>
    <w:rsid w:val="0084305E"/>
    <w:rsid w:val="00886EF1"/>
    <w:rsid w:val="008A6EFF"/>
    <w:rsid w:val="0093798A"/>
    <w:rsid w:val="009634BF"/>
    <w:rsid w:val="009706F0"/>
    <w:rsid w:val="00982953"/>
    <w:rsid w:val="009A1DCD"/>
    <w:rsid w:val="009A6D55"/>
    <w:rsid w:val="009B0136"/>
    <w:rsid w:val="009C39A7"/>
    <w:rsid w:val="009C3A7B"/>
    <w:rsid w:val="00A01764"/>
    <w:rsid w:val="00A10570"/>
    <w:rsid w:val="00A169F7"/>
    <w:rsid w:val="00A42B17"/>
    <w:rsid w:val="00A54BDF"/>
    <w:rsid w:val="00A84714"/>
    <w:rsid w:val="00A86CDB"/>
    <w:rsid w:val="00AC4818"/>
    <w:rsid w:val="00AC6E18"/>
    <w:rsid w:val="00AE0E7E"/>
    <w:rsid w:val="00B0070E"/>
    <w:rsid w:val="00B0073E"/>
    <w:rsid w:val="00B21A24"/>
    <w:rsid w:val="00B24363"/>
    <w:rsid w:val="00B44AB2"/>
    <w:rsid w:val="00B5452B"/>
    <w:rsid w:val="00B551AD"/>
    <w:rsid w:val="00B77B02"/>
    <w:rsid w:val="00B93004"/>
    <w:rsid w:val="00B97C3E"/>
    <w:rsid w:val="00BB3770"/>
    <w:rsid w:val="00BC0C2C"/>
    <w:rsid w:val="00BC46D5"/>
    <w:rsid w:val="00BF3234"/>
    <w:rsid w:val="00BF4FC1"/>
    <w:rsid w:val="00BF5D90"/>
    <w:rsid w:val="00BF6259"/>
    <w:rsid w:val="00C07758"/>
    <w:rsid w:val="00C10800"/>
    <w:rsid w:val="00C11CCA"/>
    <w:rsid w:val="00C13EB9"/>
    <w:rsid w:val="00C67491"/>
    <w:rsid w:val="00C84A03"/>
    <w:rsid w:val="00CE3D3F"/>
    <w:rsid w:val="00CF304E"/>
    <w:rsid w:val="00D27E67"/>
    <w:rsid w:val="00D324EA"/>
    <w:rsid w:val="00D75281"/>
    <w:rsid w:val="00DD61DD"/>
    <w:rsid w:val="00DE134C"/>
    <w:rsid w:val="00DE306B"/>
    <w:rsid w:val="00E14719"/>
    <w:rsid w:val="00E14A24"/>
    <w:rsid w:val="00E2047C"/>
    <w:rsid w:val="00E22914"/>
    <w:rsid w:val="00E852E2"/>
    <w:rsid w:val="00EC0AA2"/>
    <w:rsid w:val="00EC666D"/>
    <w:rsid w:val="00ED3A96"/>
    <w:rsid w:val="00ED75C8"/>
    <w:rsid w:val="00ED7E76"/>
    <w:rsid w:val="00EE20D6"/>
    <w:rsid w:val="00F14703"/>
    <w:rsid w:val="00F14D13"/>
    <w:rsid w:val="00F339AE"/>
    <w:rsid w:val="00F6112A"/>
    <w:rsid w:val="00F72C78"/>
    <w:rsid w:val="00F75E29"/>
    <w:rsid w:val="00F92E81"/>
    <w:rsid w:val="00F94D5F"/>
    <w:rsid w:val="00FC5641"/>
    <w:rsid w:val="00FD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5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5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2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01D1-0E77-40E1-B746-3B020B63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 S</cp:lastModifiedBy>
  <cp:revision>3</cp:revision>
  <cp:lastPrinted>2020-09-15T18:11:00Z</cp:lastPrinted>
  <dcterms:created xsi:type="dcterms:W3CDTF">2020-09-28T19:31:00Z</dcterms:created>
  <dcterms:modified xsi:type="dcterms:W3CDTF">2020-09-28T19:31:00Z</dcterms:modified>
</cp:coreProperties>
</file>