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AB" w:rsidRDefault="00F90BAB" w:rsidP="00ED0457">
      <w:pPr>
        <w:jc w:val="center"/>
        <w:rPr>
          <w:b/>
          <w:lang w:val="en-US"/>
        </w:rPr>
      </w:pPr>
    </w:p>
    <w:p w:rsidR="00277879" w:rsidRDefault="00277879" w:rsidP="00277879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  <w:lang w:val="sr-Cyrl-CS"/>
        </w:rPr>
        <w:t>RASPORED PREDAVANJA TEORIJSKE NASTAVE ZA LEKARE NA UŽOJ SPECIJALIZACIJI IZ LABORATORIJSKE ENDOKRINOLOGIJE –</w:t>
      </w:r>
      <w:r>
        <w:rPr>
          <w:rFonts w:ascii="Calibri" w:hAnsi="Calibri"/>
          <w:b/>
          <w:smallCaps/>
          <w:sz w:val="28"/>
          <w:szCs w:val="28"/>
        </w:rPr>
        <w:t xml:space="preserve"> </w:t>
      </w:r>
    </w:p>
    <w:p w:rsidR="00D15B66" w:rsidRPr="00ED0457" w:rsidRDefault="009B14E3" w:rsidP="00ED0457">
      <w:pPr>
        <w:jc w:val="center"/>
        <w:rPr>
          <w:b/>
        </w:rPr>
      </w:pPr>
      <w:r>
        <w:rPr>
          <w:b/>
        </w:rPr>
        <w:t>ŠKOLSKA 2019/2020</w:t>
      </w:r>
    </w:p>
    <w:p w:rsidR="0010624B" w:rsidRDefault="0010624B" w:rsidP="0027787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lang/>
        </w:rPr>
        <w:t xml:space="preserve">Za nastavne jedinice označene belom bojom u rasporedu a koja se održavaju na </w:t>
      </w:r>
      <w:r>
        <w:rPr>
          <w:rFonts w:eastAsia="TimesNewRomanPSMT"/>
        </w:rPr>
        <w:t>Institutu za medicinsku i kliničku biohemiju, n</w:t>
      </w:r>
      <w:r w:rsidR="005905D9">
        <w:rPr>
          <w:rFonts w:eastAsia="TimesNewRomanPSMT"/>
          <w:lang w:val="sr-Cyrl-CS"/>
        </w:rPr>
        <w:t>eophodno je da se ponedeljkom u 9 sati specijalizanti jav</w:t>
      </w:r>
      <w:r w:rsidR="005905D9">
        <w:rPr>
          <w:rFonts w:eastAsia="TimesNewRomanPSMT"/>
        </w:rPr>
        <w:t>e</w:t>
      </w:r>
      <w:r w:rsidR="005905D9">
        <w:rPr>
          <w:rFonts w:eastAsia="TimesNewRomanPSMT"/>
          <w:lang w:val="sr-Cyrl-CS"/>
        </w:rPr>
        <w:t xml:space="preserve"> nastavniku koji je odgovoran za metodske jedinice predviđene u datoj nedelji</w:t>
      </w:r>
      <w:r w:rsidR="00883A05">
        <w:rPr>
          <w:rFonts w:eastAsia="TimesNewRomanPSMT"/>
        </w:rPr>
        <w:t xml:space="preserve"> radi dogovora obzirom da se nastava organizuje u vidu seminara i </w:t>
      </w:r>
      <w:r w:rsidR="007A2D6E">
        <w:rPr>
          <w:rFonts w:eastAsia="TimesNewRomanPSMT"/>
        </w:rPr>
        <w:t>konsultacija.</w:t>
      </w:r>
    </w:p>
    <w:p w:rsidR="005905D9" w:rsidRPr="00277879" w:rsidRDefault="0010624B" w:rsidP="0027787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Za nastavne jedinice označene sivom bojom u rasporedu a koja se održavaju u amfiteatru Klinike za endokrinologiju, dijabetes i bolesti metabolizma specijalizanti se priključuju specijalizantima interne medicine. Precizni termini održavanja ovog b</w:t>
      </w:r>
      <w:r w:rsidR="007A2D6E">
        <w:rPr>
          <w:rFonts w:eastAsia="TimesNewRomanPSMT"/>
        </w:rPr>
        <w:t>l</w:t>
      </w:r>
      <w:r>
        <w:rPr>
          <w:rFonts w:eastAsia="TimesNewRomanPSMT"/>
        </w:rPr>
        <w:t xml:space="preserve">oka nastave će biti dostupni </w:t>
      </w:r>
      <w:r w:rsidR="007A2D6E">
        <w:rPr>
          <w:rFonts w:eastAsia="TimesNewRomanPSMT"/>
        </w:rPr>
        <w:t>pred početak letnjeg</w:t>
      </w:r>
      <w:r w:rsidR="009B14E3">
        <w:rPr>
          <w:rFonts w:eastAsia="TimesNewRomanPSMT"/>
        </w:rPr>
        <w:t xml:space="preserve"> semestra</w:t>
      </w:r>
      <w:r>
        <w:rPr>
          <w:rFonts w:eastAsia="TimesNewRomanPSMT"/>
        </w:rPr>
        <w:t xml:space="preserve">, pošto se definišu na Katedri interne medicine. </w:t>
      </w:r>
    </w:p>
    <w:tbl>
      <w:tblPr>
        <w:tblStyle w:val="TableGrid"/>
        <w:tblW w:w="0" w:type="auto"/>
        <w:tblLook w:val="04A0"/>
      </w:tblPr>
      <w:tblGrid>
        <w:gridCol w:w="2235"/>
        <w:gridCol w:w="6931"/>
      </w:tblGrid>
      <w:tr w:rsidR="00A90D01" w:rsidTr="00A90D01">
        <w:tc>
          <w:tcPr>
            <w:tcW w:w="2235" w:type="dxa"/>
          </w:tcPr>
          <w:p w:rsidR="00A90D01" w:rsidRDefault="00A90D01" w:rsidP="00ED0457">
            <w:pPr>
              <w:jc w:val="center"/>
              <w:rPr>
                <w:b/>
              </w:rPr>
            </w:pPr>
            <w:r>
              <w:rPr>
                <w:b/>
              </w:rPr>
              <w:t>Nedelja nastave</w:t>
            </w:r>
          </w:p>
        </w:tc>
        <w:tc>
          <w:tcPr>
            <w:tcW w:w="6931" w:type="dxa"/>
          </w:tcPr>
          <w:p w:rsidR="00A90D01" w:rsidRDefault="00A90D01" w:rsidP="00ED0457">
            <w:pPr>
              <w:jc w:val="center"/>
              <w:rPr>
                <w:b/>
              </w:rPr>
            </w:pPr>
            <w:r>
              <w:rPr>
                <w:b/>
              </w:rPr>
              <w:t>Nastavna jedinica</w:t>
            </w:r>
            <w:r w:rsidR="00CD2C5C">
              <w:rPr>
                <w:b/>
              </w:rPr>
              <w:t>- predavanja</w:t>
            </w:r>
          </w:p>
        </w:tc>
      </w:tr>
      <w:tr w:rsidR="005905D9" w:rsidTr="008A00C7">
        <w:trPr>
          <w:trHeight w:val="885"/>
        </w:trPr>
        <w:tc>
          <w:tcPr>
            <w:tcW w:w="2235" w:type="dxa"/>
          </w:tcPr>
          <w:p w:rsidR="005905D9" w:rsidRDefault="005905D9" w:rsidP="00ED0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93AF1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t xml:space="preserve">27. </w:t>
            </w:r>
            <w:r w:rsidR="009A20AE"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29.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11.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</w:p>
        </w:tc>
        <w:tc>
          <w:tcPr>
            <w:tcW w:w="6931" w:type="dxa"/>
          </w:tcPr>
          <w:p w:rsidR="005905D9" w:rsidRPr="00CD2C5C" w:rsidRDefault="005905D9" w:rsidP="00460D74">
            <w:r w:rsidRPr="00A90D01">
              <w:t xml:space="preserve">Osnove </w:t>
            </w:r>
            <w:r>
              <w:t xml:space="preserve">funkcionisanja </w:t>
            </w:r>
            <w:r w:rsidRPr="00A90D01">
              <w:t>endokrinog sistema</w:t>
            </w:r>
            <w:r>
              <w:t xml:space="preserve"> i unutarćelijski putevi uključeni u prenos signala- razlika u delovanju polipeptidnih i steroidnih hormona</w:t>
            </w:r>
          </w:p>
          <w:p w:rsidR="005905D9" w:rsidRPr="00CD2C5C" w:rsidRDefault="003F15E8" w:rsidP="00460D74">
            <w:r>
              <w:rPr>
                <w:i/>
              </w:rPr>
              <w:t>Prof. dr Aleksandra Isaković</w:t>
            </w:r>
          </w:p>
        </w:tc>
      </w:tr>
      <w:tr w:rsidR="005905D9" w:rsidTr="00EA72AC">
        <w:trPr>
          <w:trHeight w:val="547"/>
        </w:trPr>
        <w:tc>
          <w:tcPr>
            <w:tcW w:w="2235" w:type="dxa"/>
          </w:tcPr>
          <w:p w:rsidR="005905D9" w:rsidRDefault="005905D9" w:rsidP="00ED0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93AF1" w:rsidRDefault="009A20AE" w:rsidP="00ED0457">
            <w:pPr>
              <w:jc w:val="center"/>
              <w:rPr>
                <w:b/>
              </w:rPr>
            </w:pPr>
            <w:r>
              <w:rPr>
                <w:b/>
              </w:rPr>
              <w:t>02.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06.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12.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2019</w:t>
            </w:r>
          </w:p>
        </w:tc>
        <w:tc>
          <w:tcPr>
            <w:tcW w:w="6931" w:type="dxa"/>
          </w:tcPr>
          <w:p w:rsidR="005905D9" w:rsidRPr="00A90D01" w:rsidRDefault="005905D9" w:rsidP="00460D74">
            <w:r>
              <w:t>Hipotalamusno-hipofizna osovina: hormoni i regulacija sinteze i sekrecije</w:t>
            </w:r>
          </w:p>
          <w:p w:rsidR="005905D9" w:rsidRPr="003F15E8" w:rsidRDefault="00A21CB5" w:rsidP="003F15E8">
            <w:pPr>
              <w:rPr>
                <w:i/>
              </w:rPr>
            </w:pPr>
            <w:r w:rsidRPr="009A20AE">
              <w:rPr>
                <w:i/>
              </w:rPr>
              <w:t>Prof. Dr Marija Plješa Ercegovac</w:t>
            </w:r>
          </w:p>
        </w:tc>
      </w:tr>
      <w:tr w:rsidR="005905D9" w:rsidTr="007739C1">
        <w:trPr>
          <w:trHeight w:val="885"/>
        </w:trPr>
        <w:tc>
          <w:tcPr>
            <w:tcW w:w="2235" w:type="dxa"/>
          </w:tcPr>
          <w:p w:rsidR="005905D9" w:rsidRDefault="005905D9" w:rsidP="00ED04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93AF1" w:rsidRDefault="009A20AE" w:rsidP="00ED0457">
            <w:pPr>
              <w:jc w:val="center"/>
              <w:rPr>
                <w:b/>
              </w:rPr>
            </w:pPr>
            <w:r>
              <w:rPr>
                <w:b/>
              </w:rPr>
              <w:t>09.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13.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12.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2019.</w:t>
            </w:r>
          </w:p>
        </w:tc>
        <w:tc>
          <w:tcPr>
            <w:tcW w:w="6931" w:type="dxa"/>
          </w:tcPr>
          <w:p w:rsidR="005905D9" w:rsidRPr="00A90D01" w:rsidRDefault="00334F62" w:rsidP="00460D74">
            <w:r>
              <w:t>Hormoni adenohipofize: A</w:t>
            </w:r>
            <w:r w:rsidR="005905D9">
              <w:t xml:space="preserve">nalitička metodologija određivanja hormona adenohipofize, regulacija i klinički značaj </w:t>
            </w:r>
          </w:p>
          <w:p w:rsidR="005905D9" w:rsidRPr="00A90D01" w:rsidRDefault="003F15E8" w:rsidP="00460D74">
            <w:r>
              <w:rPr>
                <w:i/>
              </w:rPr>
              <w:t>Prof. dr Nataša Petronijević</w:t>
            </w:r>
          </w:p>
        </w:tc>
      </w:tr>
      <w:tr w:rsidR="005905D9" w:rsidTr="00103093">
        <w:trPr>
          <w:trHeight w:val="885"/>
        </w:trPr>
        <w:tc>
          <w:tcPr>
            <w:tcW w:w="2235" w:type="dxa"/>
          </w:tcPr>
          <w:p w:rsidR="005905D9" w:rsidRDefault="005905D9" w:rsidP="00ED04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93AF1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21.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12.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2019.</w:t>
            </w:r>
          </w:p>
        </w:tc>
        <w:tc>
          <w:tcPr>
            <w:tcW w:w="6931" w:type="dxa"/>
          </w:tcPr>
          <w:p w:rsidR="005905D9" w:rsidRPr="00A90D01" w:rsidRDefault="005905D9" w:rsidP="00460D74">
            <w:r>
              <w:t>Hormoni neurohipofize</w:t>
            </w:r>
            <w:r w:rsidR="00334F62">
              <w:t>:  A</w:t>
            </w:r>
            <w:r>
              <w:t>nalitička metodologija određivanja hormona neurohipofize, regulacija i klinički značaj</w:t>
            </w:r>
          </w:p>
          <w:p w:rsidR="005905D9" w:rsidRPr="00A90D01" w:rsidRDefault="003F15E8" w:rsidP="00460D74">
            <w:r>
              <w:rPr>
                <w:i/>
              </w:rPr>
              <w:t>Prof. dr Ana Savić Radojević</w:t>
            </w:r>
          </w:p>
        </w:tc>
      </w:tr>
      <w:tr w:rsidR="00A90D01" w:rsidTr="00A90D01">
        <w:tc>
          <w:tcPr>
            <w:tcW w:w="2235" w:type="dxa"/>
          </w:tcPr>
          <w:p w:rsidR="00A90D01" w:rsidRDefault="00A90D01" w:rsidP="00ED04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93AF1" w:rsidRDefault="009A20AE" w:rsidP="00ED0457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27.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12.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2019.</w:t>
            </w:r>
          </w:p>
        </w:tc>
        <w:tc>
          <w:tcPr>
            <w:tcW w:w="6931" w:type="dxa"/>
          </w:tcPr>
          <w:p w:rsidR="00A90D01" w:rsidRDefault="007A5875" w:rsidP="00460D74">
            <w:r>
              <w:t>Hormoni kore nadbubrežne žlezde: struktura, sinteza i regulacija sekrecije</w:t>
            </w:r>
          </w:p>
          <w:p w:rsidR="00CD2C5C" w:rsidRPr="00A90D01" w:rsidRDefault="003F15E8" w:rsidP="00460D74">
            <w:r>
              <w:rPr>
                <w:i/>
              </w:rPr>
              <w:t>Prof. dr Tatjana Simić</w:t>
            </w:r>
          </w:p>
        </w:tc>
      </w:tr>
      <w:tr w:rsidR="005905D9" w:rsidTr="00810F01">
        <w:trPr>
          <w:trHeight w:val="885"/>
        </w:trPr>
        <w:tc>
          <w:tcPr>
            <w:tcW w:w="2235" w:type="dxa"/>
          </w:tcPr>
          <w:p w:rsidR="005905D9" w:rsidRDefault="005905D9" w:rsidP="00ED04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93AF1" w:rsidRDefault="009A20AE" w:rsidP="00ED0457">
            <w:pPr>
              <w:jc w:val="center"/>
              <w:rPr>
                <w:b/>
              </w:rPr>
            </w:pPr>
            <w:r>
              <w:rPr>
                <w:b/>
              </w:rPr>
              <w:t>03.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07.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02.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2020.</w:t>
            </w:r>
          </w:p>
        </w:tc>
        <w:tc>
          <w:tcPr>
            <w:tcW w:w="6931" w:type="dxa"/>
          </w:tcPr>
          <w:p w:rsidR="005905D9" w:rsidRPr="00A90D01" w:rsidRDefault="005905D9" w:rsidP="00460D74">
            <w:r>
              <w:t xml:space="preserve">Hormoni kore nadbubrežne žlezde: analitička metodologija i funkcionalni testovi </w:t>
            </w:r>
          </w:p>
          <w:p w:rsidR="005905D9" w:rsidRPr="00A90D01" w:rsidRDefault="003F15E8" w:rsidP="00460D74">
            <w:r>
              <w:rPr>
                <w:i/>
              </w:rPr>
              <w:t>Prof. dr Tatjana Simić</w:t>
            </w:r>
          </w:p>
        </w:tc>
      </w:tr>
      <w:tr w:rsidR="00A93AF1" w:rsidTr="00810F01">
        <w:trPr>
          <w:trHeight w:val="885"/>
        </w:trPr>
        <w:tc>
          <w:tcPr>
            <w:tcW w:w="2235" w:type="dxa"/>
          </w:tcPr>
          <w:p w:rsidR="00A93AF1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93AF1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14.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02.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2020.</w:t>
            </w:r>
          </w:p>
        </w:tc>
        <w:tc>
          <w:tcPr>
            <w:tcW w:w="6931" w:type="dxa"/>
          </w:tcPr>
          <w:p w:rsidR="00334F62" w:rsidRPr="00A90D01" w:rsidRDefault="00334F62" w:rsidP="00334F62">
            <w:r>
              <w:t>Hormoni štitaste žlezde: struktura, regulacija sinteze i sekrecije</w:t>
            </w:r>
          </w:p>
          <w:p w:rsidR="00A93AF1" w:rsidRDefault="00774178" w:rsidP="00334F62">
            <w:r>
              <w:rPr>
                <w:i/>
              </w:rPr>
              <w:t>Prof</w:t>
            </w:r>
            <w:r w:rsidR="00334F62">
              <w:rPr>
                <w:i/>
              </w:rPr>
              <w:t>. dr Marija Matić</w:t>
            </w:r>
          </w:p>
        </w:tc>
      </w:tr>
      <w:tr w:rsidR="00A93AF1" w:rsidTr="00810F01">
        <w:trPr>
          <w:trHeight w:val="885"/>
        </w:trPr>
        <w:tc>
          <w:tcPr>
            <w:tcW w:w="2235" w:type="dxa"/>
          </w:tcPr>
          <w:p w:rsidR="00A93AF1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93AF1" w:rsidRDefault="009A20AE" w:rsidP="00ED045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21.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02.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2020.</w:t>
            </w:r>
          </w:p>
        </w:tc>
        <w:tc>
          <w:tcPr>
            <w:tcW w:w="6931" w:type="dxa"/>
          </w:tcPr>
          <w:p w:rsidR="00334F62" w:rsidRPr="00334F62" w:rsidRDefault="00334F62" w:rsidP="00334F62">
            <w:r w:rsidRPr="00334F62">
              <w:t>Analitička metodologija i značaj određivanja koncentracije TSH, T3, T4, reverznog T3 i slobodnog T3 i T4</w:t>
            </w:r>
            <w:r w:rsidR="009A20AE">
              <w:t xml:space="preserve">, </w:t>
            </w:r>
            <w:r w:rsidR="009A20AE" w:rsidRPr="00334F62">
              <w:t>tiroksin vezujućeg globulina, tireoglobulina, antitireoidnih antitela, antimikrozomalnih antitela i antitela na tireotropinski receptor</w:t>
            </w:r>
          </w:p>
          <w:p w:rsidR="00A93AF1" w:rsidRPr="00334F62" w:rsidRDefault="00774178" w:rsidP="00334F62">
            <w:r>
              <w:rPr>
                <w:i/>
              </w:rPr>
              <w:t>Prof</w:t>
            </w:r>
            <w:r w:rsidR="00334F62" w:rsidRPr="00334F62">
              <w:rPr>
                <w:i/>
              </w:rPr>
              <w:t>. dr Marija Matić</w:t>
            </w:r>
          </w:p>
        </w:tc>
      </w:tr>
      <w:tr w:rsidR="003F15E8" w:rsidTr="00C713EE">
        <w:trPr>
          <w:trHeight w:val="816"/>
        </w:trPr>
        <w:tc>
          <w:tcPr>
            <w:tcW w:w="2235" w:type="dxa"/>
          </w:tcPr>
          <w:p w:rsidR="003F15E8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A93AF1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-28.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02.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2020.</w:t>
            </w:r>
          </w:p>
        </w:tc>
        <w:tc>
          <w:tcPr>
            <w:tcW w:w="6931" w:type="dxa"/>
          </w:tcPr>
          <w:p w:rsidR="009A20AE" w:rsidRPr="00A90D01" w:rsidRDefault="009A20AE" w:rsidP="009A20AE">
            <w:r>
              <w:t>Muški i ženski polni hormoni: struktura, regulacija sinteze i sekrecije</w:t>
            </w:r>
          </w:p>
          <w:p w:rsidR="003F15E8" w:rsidRPr="00334F62" w:rsidRDefault="00A21CB5" w:rsidP="009A20AE">
            <w:r>
              <w:rPr>
                <w:i/>
              </w:rPr>
              <w:t>Prof. dr Ivanka Marković</w:t>
            </w:r>
          </w:p>
        </w:tc>
      </w:tr>
      <w:tr w:rsidR="003F15E8" w:rsidTr="0010756E">
        <w:trPr>
          <w:trHeight w:val="816"/>
        </w:trPr>
        <w:tc>
          <w:tcPr>
            <w:tcW w:w="2235" w:type="dxa"/>
          </w:tcPr>
          <w:p w:rsidR="003F15E8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4F62">
              <w:rPr>
                <w:b/>
              </w:rPr>
              <w:t>0</w:t>
            </w:r>
          </w:p>
          <w:p w:rsidR="00A93AF1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t>02.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05.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03.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2020.</w:t>
            </w:r>
          </w:p>
        </w:tc>
        <w:tc>
          <w:tcPr>
            <w:tcW w:w="6931" w:type="dxa"/>
          </w:tcPr>
          <w:p w:rsidR="009A20AE" w:rsidRDefault="009A20AE" w:rsidP="009A20AE">
            <w:r>
              <w:t>Muški i ženski polni hormoni: Analitička metodologija određivanja muških i ženskih polnih hormona, regulacija i klinički značaj</w:t>
            </w:r>
          </w:p>
          <w:p w:rsidR="003F15E8" w:rsidRPr="00A90D01" w:rsidRDefault="00A21CB5" w:rsidP="00334F62">
            <w:r>
              <w:rPr>
                <w:i/>
              </w:rPr>
              <w:t>Prof. dr Ivanka Marković</w:t>
            </w:r>
          </w:p>
        </w:tc>
      </w:tr>
      <w:tr w:rsidR="003F15E8" w:rsidTr="00666442">
        <w:trPr>
          <w:trHeight w:val="547"/>
        </w:trPr>
        <w:tc>
          <w:tcPr>
            <w:tcW w:w="2235" w:type="dxa"/>
          </w:tcPr>
          <w:p w:rsidR="003F15E8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:rsidR="00A93AF1" w:rsidRDefault="009A20AE" w:rsidP="00ED0457">
            <w:pPr>
              <w:jc w:val="center"/>
              <w:rPr>
                <w:b/>
              </w:rPr>
            </w:pPr>
            <w:r>
              <w:rPr>
                <w:b/>
              </w:rPr>
              <w:t>09.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A93AF1">
              <w:rPr>
                <w:b/>
              </w:rPr>
              <w:t>13.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03.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2020.</w:t>
            </w:r>
          </w:p>
        </w:tc>
        <w:tc>
          <w:tcPr>
            <w:tcW w:w="6931" w:type="dxa"/>
          </w:tcPr>
          <w:p w:rsidR="009A20AE" w:rsidRDefault="009A20AE" w:rsidP="009A20AE">
            <w:r>
              <w:t>Hormoni pankreasa: struktura, regulacija sinteze i sekrecije</w:t>
            </w:r>
          </w:p>
          <w:p w:rsidR="003F15E8" w:rsidRPr="009A20AE" w:rsidRDefault="009A20AE" w:rsidP="009A20AE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Doc. Dr Željka Stanojević</w:t>
            </w:r>
          </w:p>
        </w:tc>
      </w:tr>
      <w:tr w:rsidR="003F15E8" w:rsidTr="00D961BA">
        <w:trPr>
          <w:trHeight w:val="547"/>
        </w:trPr>
        <w:tc>
          <w:tcPr>
            <w:tcW w:w="2235" w:type="dxa"/>
          </w:tcPr>
          <w:p w:rsidR="003F15E8" w:rsidRDefault="003F15E8" w:rsidP="00ED0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3AF1">
              <w:rPr>
                <w:b/>
              </w:rPr>
              <w:t>2</w:t>
            </w:r>
          </w:p>
          <w:p w:rsidR="00A93AF1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="007E0A4C">
              <w:rPr>
                <w:b/>
              </w:rPr>
              <w:t xml:space="preserve"> </w:t>
            </w:r>
            <w:r w:rsidR="009A20AE"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20.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03.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2020.</w:t>
            </w:r>
          </w:p>
        </w:tc>
        <w:tc>
          <w:tcPr>
            <w:tcW w:w="6931" w:type="dxa"/>
          </w:tcPr>
          <w:p w:rsidR="009A20AE" w:rsidRPr="003E2E29" w:rsidRDefault="009A20AE" w:rsidP="009A20AE">
            <w:r>
              <w:t>Hormoni pankreasa: Analitička metodologija određivanja koncentracije hormona pankreasa, regulacija i klinički značaj</w:t>
            </w:r>
          </w:p>
          <w:p w:rsidR="003F15E8" w:rsidRPr="00A90D01" w:rsidRDefault="009A20AE" w:rsidP="009A20AE">
            <w:r>
              <w:rPr>
                <w:i/>
              </w:rPr>
              <w:t>Prof. dr Aleksandra Isaković</w:t>
            </w:r>
          </w:p>
        </w:tc>
      </w:tr>
      <w:tr w:rsidR="003F15E8" w:rsidTr="00DE1812">
        <w:trPr>
          <w:trHeight w:val="816"/>
        </w:trPr>
        <w:tc>
          <w:tcPr>
            <w:tcW w:w="2235" w:type="dxa"/>
          </w:tcPr>
          <w:p w:rsidR="003F15E8" w:rsidRDefault="003F15E8" w:rsidP="00ED0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3AF1">
              <w:rPr>
                <w:b/>
              </w:rPr>
              <w:t>3</w:t>
            </w:r>
          </w:p>
          <w:p w:rsidR="00A93AF1" w:rsidRDefault="009A20AE" w:rsidP="00ED0457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27.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03.</w:t>
            </w:r>
            <w:r w:rsidR="007E0A4C">
              <w:rPr>
                <w:b/>
              </w:rPr>
              <w:t xml:space="preserve"> </w:t>
            </w:r>
            <w:r w:rsidR="00A93AF1">
              <w:rPr>
                <w:b/>
              </w:rPr>
              <w:t>2020.</w:t>
            </w:r>
          </w:p>
        </w:tc>
        <w:tc>
          <w:tcPr>
            <w:tcW w:w="6931" w:type="dxa"/>
          </w:tcPr>
          <w:p w:rsidR="009A20AE" w:rsidRDefault="009A20AE" w:rsidP="009A20AE">
            <w:pPr>
              <w:rPr>
                <w:b/>
              </w:rPr>
            </w:pPr>
            <w:r w:rsidRPr="003E2E29">
              <w:t xml:space="preserve">Poremećaj metabolizma ugljenih hidrata i lipida: </w:t>
            </w:r>
            <w:r>
              <w:t xml:space="preserve">gojaznost </w:t>
            </w:r>
          </w:p>
          <w:p w:rsidR="003F15E8" w:rsidRPr="00A90D01" w:rsidRDefault="009A20AE" w:rsidP="009A20AE">
            <w:r>
              <w:rPr>
                <w:i/>
              </w:rPr>
              <w:t>Prof. dr Aleksandra Isaković</w:t>
            </w:r>
          </w:p>
        </w:tc>
      </w:tr>
      <w:tr w:rsidR="00A93AF1" w:rsidTr="00B2657B">
        <w:trPr>
          <w:trHeight w:val="1154"/>
        </w:trPr>
        <w:tc>
          <w:tcPr>
            <w:tcW w:w="2235" w:type="dxa"/>
            <w:shd w:val="pct20" w:color="auto" w:fill="auto"/>
          </w:tcPr>
          <w:p w:rsidR="00A93AF1" w:rsidRDefault="00A93AF1" w:rsidP="00ED045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B2657B" w:rsidRDefault="00B2657B" w:rsidP="00ED0457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03.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-03.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04.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2020.</w:t>
            </w:r>
          </w:p>
        </w:tc>
        <w:tc>
          <w:tcPr>
            <w:tcW w:w="6931" w:type="dxa"/>
            <w:shd w:val="pct20" w:color="auto" w:fill="auto"/>
          </w:tcPr>
          <w:p w:rsidR="00A93AF1" w:rsidRPr="00A93AF1" w:rsidRDefault="00A93AF1" w:rsidP="00A93AF1">
            <w:r w:rsidRPr="00A93AF1">
              <w:t>Dijagnost</w:t>
            </w:r>
            <w:r>
              <w:t>ički principi u endokrinologiji</w:t>
            </w:r>
            <w:r w:rsidRPr="00A93AF1">
              <w:t xml:space="preserve"> (stimulišući isuprimišući testovi dnevni</w:t>
            </w:r>
            <w:r>
              <w:t xml:space="preserve"> </w:t>
            </w:r>
            <w:r w:rsidRPr="00A93AF1">
              <w:t xml:space="preserve"> ritam profili).</w:t>
            </w:r>
          </w:p>
          <w:p w:rsidR="00A93AF1" w:rsidRDefault="00A93AF1" w:rsidP="00A93AF1">
            <w:r w:rsidRPr="00A93AF1">
              <w:t>Primena nuklearne medicine u endokrinologiji</w:t>
            </w:r>
          </w:p>
          <w:p w:rsidR="00A93AF1" w:rsidRPr="00A93AF1" w:rsidRDefault="00A93AF1" w:rsidP="00A93AF1">
            <w:r w:rsidRPr="00A93AF1">
              <w:t xml:space="preserve">Bolesti hipotalamusa i hipofize, </w:t>
            </w:r>
            <w:r>
              <w:t xml:space="preserve">i problemi </w:t>
            </w:r>
            <w:r w:rsidRPr="00A93AF1">
              <w:t xml:space="preserve"> vezani za dijagnos</w:t>
            </w:r>
            <w:r>
              <w:t>tiku i lečenje tumora hipofize</w:t>
            </w:r>
            <w:r w:rsidRPr="00A93AF1">
              <w:t xml:space="preserve"> </w:t>
            </w:r>
          </w:p>
          <w:p w:rsidR="00A93AF1" w:rsidRPr="00A93AF1" w:rsidRDefault="00A93AF1" w:rsidP="00A93AF1">
            <w:r w:rsidRPr="00A93AF1">
              <w:t>Bolesti štitaste (hipo i hiperfunkcije)</w:t>
            </w:r>
          </w:p>
          <w:p w:rsidR="00B2657B" w:rsidRDefault="00A93AF1" w:rsidP="00A93AF1">
            <w:r>
              <w:t>Strume tireditisi</w:t>
            </w:r>
          </w:p>
          <w:p w:rsidR="00A93AF1" w:rsidRPr="00A93AF1" w:rsidRDefault="00B2657B" w:rsidP="00A93AF1">
            <w:r>
              <w:t>T</w:t>
            </w:r>
            <w:r w:rsidR="00A93AF1" w:rsidRPr="00A93AF1">
              <w:t>umori štitas</w:t>
            </w:r>
            <w:r w:rsidR="00A93AF1">
              <w:t xml:space="preserve">te žlezde </w:t>
            </w:r>
          </w:p>
          <w:p w:rsidR="00A93AF1" w:rsidRDefault="00A93AF1" w:rsidP="00A93AF1">
            <w:r w:rsidRPr="00A93AF1">
              <w:t>Metab</w:t>
            </w:r>
            <w:r>
              <w:t>oličke bolesti koštanog sistema</w:t>
            </w:r>
          </w:p>
          <w:p w:rsidR="00B2657B" w:rsidRDefault="00A93AF1" w:rsidP="00A93AF1">
            <w:r w:rsidRPr="00A93AF1">
              <w:t xml:space="preserve">Bolesti paratireoidnih žlezda </w:t>
            </w:r>
          </w:p>
          <w:p w:rsidR="00A93AF1" w:rsidRPr="00A93AF1" w:rsidRDefault="00B2657B" w:rsidP="00B2657B">
            <w:r>
              <w:t>P</w:t>
            </w:r>
            <w:r w:rsidR="00A93AF1" w:rsidRPr="00A93AF1">
              <w:t>araneoplastični sindrom</w:t>
            </w:r>
          </w:p>
        </w:tc>
      </w:tr>
      <w:tr w:rsidR="00B2657B" w:rsidTr="00B2657B">
        <w:trPr>
          <w:trHeight w:val="1154"/>
        </w:trPr>
        <w:tc>
          <w:tcPr>
            <w:tcW w:w="2235" w:type="dxa"/>
            <w:shd w:val="pct20" w:color="auto" w:fill="auto"/>
          </w:tcPr>
          <w:p w:rsidR="00B2657B" w:rsidRDefault="00B2657B" w:rsidP="00ED045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B2657B" w:rsidRDefault="009A20AE" w:rsidP="00ED0457">
            <w:pPr>
              <w:jc w:val="center"/>
              <w:rPr>
                <w:b/>
              </w:rPr>
            </w:pPr>
            <w:r>
              <w:rPr>
                <w:b/>
              </w:rPr>
              <w:t>06.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B2657B">
              <w:rPr>
                <w:b/>
              </w:rPr>
              <w:t>10.</w:t>
            </w:r>
            <w:r w:rsidR="007E0A4C">
              <w:rPr>
                <w:b/>
              </w:rPr>
              <w:t xml:space="preserve"> </w:t>
            </w:r>
            <w:r w:rsidR="00B2657B">
              <w:rPr>
                <w:b/>
              </w:rPr>
              <w:t>04.</w:t>
            </w:r>
            <w:r w:rsidR="007E0A4C">
              <w:rPr>
                <w:b/>
              </w:rPr>
              <w:t xml:space="preserve"> </w:t>
            </w:r>
            <w:r w:rsidR="00B2657B">
              <w:rPr>
                <w:b/>
              </w:rPr>
              <w:t>2020.</w:t>
            </w:r>
          </w:p>
        </w:tc>
        <w:tc>
          <w:tcPr>
            <w:tcW w:w="6931" w:type="dxa"/>
            <w:shd w:val="pct20" w:color="auto" w:fill="auto"/>
          </w:tcPr>
          <w:p w:rsidR="00B2657B" w:rsidRDefault="00B2657B" w:rsidP="00B2657B">
            <w:r>
              <w:t xml:space="preserve">Hiper i hipokorticizam </w:t>
            </w:r>
          </w:p>
          <w:p w:rsidR="00B2657B" w:rsidRDefault="00334F62" w:rsidP="00B2657B">
            <w:r>
              <w:t>Hiperandro</w:t>
            </w:r>
            <w:r w:rsidR="00B2657B">
              <w:t>genizam</w:t>
            </w:r>
          </w:p>
          <w:p w:rsidR="00B2657B" w:rsidRDefault="00B2657B" w:rsidP="00B2657B">
            <w:r>
              <w:t>Endokrine hipertenzije</w:t>
            </w:r>
          </w:p>
          <w:p w:rsidR="00B2657B" w:rsidRDefault="00B2657B" w:rsidP="00B2657B">
            <w:r>
              <w:t xml:space="preserve">Poremećaji funkcije muških i ženskih gonada. </w:t>
            </w:r>
          </w:p>
          <w:p w:rsidR="00B2657B" w:rsidRDefault="00B2657B" w:rsidP="00B2657B">
            <w:r>
              <w:t>Diabetes mellitus: patogenetski mehanizmi</w:t>
            </w:r>
          </w:p>
          <w:p w:rsidR="00B2657B" w:rsidRPr="00A93AF1" w:rsidRDefault="00B2657B" w:rsidP="00B2657B">
            <w:r>
              <w:t>Dijagnostika dijabetesa.</w:t>
            </w:r>
            <w:r>
              <w:tab/>
            </w:r>
          </w:p>
        </w:tc>
      </w:tr>
      <w:tr w:rsidR="00B2657B" w:rsidTr="00334F62">
        <w:trPr>
          <w:trHeight w:val="1250"/>
        </w:trPr>
        <w:tc>
          <w:tcPr>
            <w:tcW w:w="2235" w:type="dxa"/>
            <w:shd w:val="pct20" w:color="auto" w:fill="auto"/>
          </w:tcPr>
          <w:p w:rsidR="00B2657B" w:rsidRDefault="00B2657B" w:rsidP="00ED045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B2657B" w:rsidRDefault="00B2657B" w:rsidP="00ED045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16.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04.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2020.</w:t>
            </w:r>
          </w:p>
        </w:tc>
        <w:tc>
          <w:tcPr>
            <w:tcW w:w="6931" w:type="dxa"/>
            <w:shd w:val="pct20" w:color="auto" w:fill="auto"/>
          </w:tcPr>
          <w:p w:rsidR="00B2657B" w:rsidRDefault="00B2657B" w:rsidP="00B2657B">
            <w:r>
              <w:t>Hipoglikemijski sindrom</w:t>
            </w:r>
          </w:p>
          <w:p w:rsidR="00B2657B" w:rsidRDefault="00B2657B" w:rsidP="00B2657B">
            <w:r>
              <w:t>Dislipidemije:dijagnostika dislidemija sa endokrinopatijama</w:t>
            </w:r>
          </w:p>
          <w:p w:rsidR="00B2657B" w:rsidRDefault="00B2657B" w:rsidP="00B2657B">
            <w:r>
              <w:t>Multiple endokrine adenomatoze. NET</w:t>
            </w:r>
          </w:p>
        </w:tc>
      </w:tr>
      <w:tr w:rsidR="003F15E8" w:rsidTr="003E4F8E">
        <w:trPr>
          <w:trHeight w:val="547"/>
        </w:trPr>
        <w:tc>
          <w:tcPr>
            <w:tcW w:w="2235" w:type="dxa"/>
          </w:tcPr>
          <w:p w:rsidR="003F15E8" w:rsidRDefault="00B2657B" w:rsidP="00ED045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B2657B" w:rsidRDefault="00B2657B" w:rsidP="00ED0457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24.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04.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2020.</w:t>
            </w:r>
          </w:p>
        </w:tc>
        <w:tc>
          <w:tcPr>
            <w:tcW w:w="6931" w:type="dxa"/>
          </w:tcPr>
          <w:p w:rsidR="00334F62" w:rsidRPr="00A90D01" w:rsidRDefault="00334F62" w:rsidP="00334F62">
            <w:r>
              <w:t>Sterilitet i asistirana reprodukcija</w:t>
            </w:r>
          </w:p>
          <w:p w:rsidR="003F15E8" w:rsidRPr="00A90D01" w:rsidRDefault="00774178" w:rsidP="00334F62">
            <w:r>
              <w:rPr>
                <w:i/>
              </w:rPr>
              <w:t>Prof</w:t>
            </w:r>
            <w:r w:rsidR="00334F62">
              <w:rPr>
                <w:i/>
              </w:rPr>
              <w:t>. dr Sonja Misirlić Denčić</w:t>
            </w:r>
          </w:p>
        </w:tc>
      </w:tr>
      <w:tr w:rsidR="003F15E8" w:rsidTr="00F417B7">
        <w:trPr>
          <w:trHeight w:val="547"/>
        </w:trPr>
        <w:tc>
          <w:tcPr>
            <w:tcW w:w="2235" w:type="dxa"/>
          </w:tcPr>
          <w:p w:rsidR="003F15E8" w:rsidRDefault="003F15E8" w:rsidP="00ED0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657B">
              <w:rPr>
                <w:b/>
              </w:rPr>
              <w:t>8</w:t>
            </w:r>
          </w:p>
          <w:p w:rsidR="00B2657B" w:rsidRDefault="007E0A4C" w:rsidP="00ED0457">
            <w:pPr>
              <w:jc w:val="center"/>
              <w:rPr>
                <w:b/>
              </w:rPr>
            </w:pPr>
            <w:r>
              <w:rPr>
                <w:b/>
              </w:rPr>
              <w:t xml:space="preserve">27.04. - </w:t>
            </w:r>
            <w:r w:rsidR="00B2657B">
              <w:rPr>
                <w:b/>
              </w:rPr>
              <w:t>01.</w:t>
            </w:r>
            <w:r>
              <w:rPr>
                <w:b/>
              </w:rPr>
              <w:t xml:space="preserve"> </w:t>
            </w:r>
            <w:r w:rsidR="00B2657B">
              <w:rPr>
                <w:b/>
              </w:rPr>
              <w:t>05.</w:t>
            </w:r>
            <w:r>
              <w:rPr>
                <w:b/>
              </w:rPr>
              <w:t xml:space="preserve"> </w:t>
            </w:r>
            <w:r w:rsidR="00B2657B">
              <w:rPr>
                <w:b/>
              </w:rPr>
              <w:t>2020.</w:t>
            </w:r>
          </w:p>
          <w:p w:rsidR="00B2657B" w:rsidRDefault="00B2657B" w:rsidP="00ED0457">
            <w:pPr>
              <w:jc w:val="center"/>
              <w:rPr>
                <w:b/>
              </w:rPr>
            </w:pPr>
          </w:p>
        </w:tc>
        <w:tc>
          <w:tcPr>
            <w:tcW w:w="6931" w:type="dxa"/>
          </w:tcPr>
          <w:p w:rsidR="00334F62" w:rsidRPr="00A90D01" w:rsidRDefault="00334F62" w:rsidP="00334F62">
            <w:r>
              <w:t>Trudnoća: placenta, amnionska tečnost i maternalna adaptacija. Funkcionalni razvoj fetusa</w:t>
            </w:r>
          </w:p>
          <w:p w:rsidR="003F15E8" w:rsidRPr="00A90D01" w:rsidRDefault="00774178" w:rsidP="00334F62">
            <w:r>
              <w:rPr>
                <w:i/>
              </w:rPr>
              <w:t>Prof</w:t>
            </w:r>
            <w:r w:rsidR="00334F62">
              <w:rPr>
                <w:i/>
              </w:rPr>
              <w:t>. dr Sonja Misirlić Denčić</w:t>
            </w:r>
          </w:p>
        </w:tc>
      </w:tr>
      <w:tr w:rsidR="003F15E8" w:rsidTr="00774178">
        <w:trPr>
          <w:trHeight w:val="656"/>
        </w:trPr>
        <w:tc>
          <w:tcPr>
            <w:tcW w:w="2235" w:type="dxa"/>
          </w:tcPr>
          <w:p w:rsidR="003F15E8" w:rsidRDefault="003F15E8" w:rsidP="00ED0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657B">
              <w:rPr>
                <w:b/>
              </w:rPr>
              <w:t>9</w:t>
            </w:r>
          </w:p>
          <w:p w:rsidR="00B2657B" w:rsidRDefault="007E0A4C" w:rsidP="00ED0457">
            <w:pPr>
              <w:jc w:val="center"/>
              <w:rPr>
                <w:b/>
              </w:rPr>
            </w:pPr>
            <w:r>
              <w:rPr>
                <w:b/>
              </w:rPr>
              <w:t xml:space="preserve">04. - </w:t>
            </w:r>
            <w:r w:rsidR="00B2657B">
              <w:rPr>
                <w:b/>
              </w:rPr>
              <w:t>08.</w:t>
            </w:r>
            <w:r>
              <w:rPr>
                <w:b/>
              </w:rPr>
              <w:t xml:space="preserve"> </w:t>
            </w:r>
            <w:r w:rsidR="00B2657B">
              <w:rPr>
                <w:b/>
              </w:rPr>
              <w:t>05.</w:t>
            </w:r>
            <w:r>
              <w:rPr>
                <w:b/>
              </w:rPr>
              <w:t xml:space="preserve"> </w:t>
            </w:r>
            <w:r w:rsidR="00B2657B">
              <w:rPr>
                <w:b/>
              </w:rPr>
              <w:t>2020.</w:t>
            </w:r>
          </w:p>
        </w:tc>
        <w:tc>
          <w:tcPr>
            <w:tcW w:w="6931" w:type="dxa"/>
          </w:tcPr>
          <w:p w:rsidR="00334F62" w:rsidRPr="00A90D01" w:rsidRDefault="00334F62" w:rsidP="00334F62">
            <w:r>
              <w:t>Patologija trudnoće i prenatalni skrining</w:t>
            </w:r>
          </w:p>
          <w:p w:rsidR="003F15E8" w:rsidRPr="005440D7" w:rsidRDefault="009A20AE" w:rsidP="00334F62">
            <w:pPr>
              <w:rPr>
                <w:strike/>
              </w:rPr>
            </w:pPr>
            <w:r>
              <w:rPr>
                <w:i/>
              </w:rPr>
              <w:t>Doc. Dr Vesna Ćorić</w:t>
            </w:r>
          </w:p>
        </w:tc>
      </w:tr>
      <w:tr w:rsidR="003F15E8" w:rsidTr="006023D0">
        <w:trPr>
          <w:trHeight w:val="547"/>
        </w:trPr>
        <w:tc>
          <w:tcPr>
            <w:tcW w:w="2235" w:type="dxa"/>
          </w:tcPr>
          <w:p w:rsidR="003F15E8" w:rsidRDefault="00B2657B" w:rsidP="00ED04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B2657B" w:rsidRDefault="00B2657B" w:rsidP="00ED045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15.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05.</w:t>
            </w:r>
            <w:r w:rsidR="007E0A4C">
              <w:rPr>
                <w:b/>
              </w:rPr>
              <w:t xml:space="preserve"> </w:t>
            </w:r>
            <w:r>
              <w:rPr>
                <w:b/>
              </w:rPr>
              <w:t>2020.</w:t>
            </w:r>
          </w:p>
        </w:tc>
        <w:tc>
          <w:tcPr>
            <w:tcW w:w="6931" w:type="dxa"/>
          </w:tcPr>
          <w:p w:rsidR="00334F62" w:rsidRPr="003E2E29" w:rsidRDefault="00334F62" w:rsidP="00334F62">
            <w:r>
              <w:t>M</w:t>
            </w:r>
            <w:r w:rsidRPr="003E2E29">
              <w:t>etaboliz</w:t>
            </w:r>
            <w:r>
              <w:t>am</w:t>
            </w:r>
            <w:r w:rsidRPr="003E2E29">
              <w:t xml:space="preserve"> minerala i metabolizam kostiju</w:t>
            </w:r>
            <w:r>
              <w:t>:r</w:t>
            </w:r>
            <w:r w:rsidRPr="003E2E29">
              <w:t>egulacija i poremećaj</w:t>
            </w:r>
            <w:r>
              <w:t>i</w:t>
            </w:r>
            <w:r w:rsidRPr="003E2E29">
              <w:t xml:space="preserve"> </w:t>
            </w:r>
          </w:p>
          <w:p w:rsidR="003F15E8" w:rsidRPr="00A90D01" w:rsidRDefault="009A20AE" w:rsidP="009A20AE">
            <w:r>
              <w:rPr>
                <w:i/>
              </w:rPr>
              <w:t>Doc. Dr Tatjana Nikolić</w:t>
            </w:r>
          </w:p>
        </w:tc>
      </w:tr>
    </w:tbl>
    <w:p w:rsidR="00256E4E" w:rsidRDefault="00256E4E" w:rsidP="00256E4E">
      <w:pPr>
        <w:jc w:val="right"/>
      </w:pPr>
    </w:p>
    <w:p w:rsidR="00256E4E" w:rsidRDefault="00256E4E" w:rsidP="00256E4E">
      <w:pPr>
        <w:jc w:val="right"/>
      </w:pPr>
      <w:r>
        <w:t>______________________________________________</w:t>
      </w:r>
    </w:p>
    <w:p w:rsidR="00256E4E" w:rsidRPr="00256E4E" w:rsidRDefault="00256E4E" w:rsidP="00256E4E">
      <w:pPr>
        <w:jc w:val="right"/>
      </w:pPr>
      <w:r w:rsidRPr="00256E4E">
        <w:t xml:space="preserve">Šef Katedre za specijalističku nastavu iz kliničke biohemije </w:t>
      </w:r>
    </w:p>
    <w:p w:rsidR="00256E4E" w:rsidRDefault="00256E4E" w:rsidP="00256E4E">
      <w:pPr>
        <w:jc w:val="right"/>
      </w:pPr>
      <w:r w:rsidRPr="00256E4E">
        <w:t>Rukovodilac uže specijalizacije laboratorijska endokrinologija</w:t>
      </w:r>
    </w:p>
    <w:p w:rsidR="00256E4E" w:rsidRDefault="00256E4E" w:rsidP="00256E4E">
      <w:pPr>
        <w:jc w:val="right"/>
      </w:pPr>
    </w:p>
    <w:p w:rsidR="00256E4E" w:rsidRPr="00256E4E" w:rsidRDefault="00774178" w:rsidP="00256E4E">
      <w:r>
        <w:t>U Beogradu, 18.11.2019.</w:t>
      </w:r>
    </w:p>
    <w:sectPr w:rsidR="00256E4E" w:rsidRPr="00256E4E" w:rsidSect="00D15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0457"/>
    <w:rsid w:val="00007AB3"/>
    <w:rsid w:val="0005548C"/>
    <w:rsid w:val="0010624B"/>
    <w:rsid w:val="00130EC6"/>
    <w:rsid w:val="00253DA2"/>
    <w:rsid w:val="00256E4E"/>
    <w:rsid w:val="00277879"/>
    <w:rsid w:val="00331E5C"/>
    <w:rsid w:val="00334F62"/>
    <w:rsid w:val="003608E3"/>
    <w:rsid w:val="003726F8"/>
    <w:rsid w:val="003A61D3"/>
    <w:rsid w:val="003C7F10"/>
    <w:rsid w:val="003E2E29"/>
    <w:rsid w:val="003F15E8"/>
    <w:rsid w:val="00460D74"/>
    <w:rsid w:val="0048414B"/>
    <w:rsid w:val="004A416C"/>
    <w:rsid w:val="005440D7"/>
    <w:rsid w:val="005905D9"/>
    <w:rsid w:val="005B01EC"/>
    <w:rsid w:val="00661088"/>
    <w:rsid w:val="00767B9A"/>
    <w:rsid w:val="00774178"/>
    <w:rsid w:val="007A2D6E"/>
    <w:rsid w:val="007A5875"/>
    <w:rsid w:val="007C645F"/>
    <w:rsid w:val="007E0A4C"/>
    <w:rsid w:val="0084502C"/>
    <w:rsid w:val="00883A05"/>
    <w:rsid w:val="008B2937"/>
    <w:rsid w:val="00936811"/>
    <w:rsid w:val="00990FE8"/>
    <w:rsid w:val="009A20AE"/>
    <w:rsid w:val="009B14E3"/>
    <w:rsid w:val="00A21CB5"/>
    <w:rsid w:val="00A90D01"/>
    <w:rsid w:val="00A93AF1"/>
    <w:rsid w:val="00B06851"/>
    <w:rsid w:val="00B2657B"/>
    <w:rsid w:val="00CB0CAF"/>
    <w:rsid w:val="00CD2C5C"/>
    <w:rsid w:val="00D14701"/>
    <w:rsid w:val="00D15B66"/>
    <w:rsid w:val="00D67B7F"/>
    <w:rsid w:val="00D8515A"/>
    <w:rsid w:val="00E026E9"/>
    <w:rsid w:val="00ED0457"/>
    <w:rsid w:val="00ED2B67"/>
    <w:rsid w:val="00F90BAB"/>
    <w:rsid w:val="00F91B90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dcterms:created xsi:type="dcterms:W3CDTF">2019-11-16T21:04:00Z</dcterms:created>
  <dcterms:modified xsi:type="dcterms:W3CDTF">2019-11-18T08:39:00Z</dcterms:modified>
</cp:coreProperties>
</file>